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50DFB" w14:textId="77777777" w:rsidR="0062789D" w:rsidRPr="00630680" w:rsidRDefault="00630680" w:rsidP="0062789D">
      <w:pPr>
        <w:widowControl w:val="0"/>
        <w:shd w:val="clear" w:color="auto" w:fill="FFFFFF"/>
        <w:autoSpaceDE w:val="0"/>
        <w:autoSpaceDN w:val="0"/>
        <w:adjustRightInd w:val="0"/>
        <w:spacing w:before="240" w:after="0" w:line="240" w:lineRule="auto"/>
        <w:rPr>
          <w:rFonts w:ascii="Arial" w:eastAsia="Times New Roman" w:hAnsi="Arial" w:cs="Arial"/>
          <w:sz w:val="24"/>
          <w:szCs w:val="24"/>
          <w:lang w:eastAsia="pl-PL"/>
        </w:rPr>
      </w:pPr>
      <w:r>
        <w:rPr>
          <w:rFonts w:ascii="Arial" w:eastAsia="Times New Roman" w:hAnsi="Arial" w:cs="Arial"/>
          <w:b/>
          <w:bCs/>
          <w:sz w:val="24"/>
          <w:szCs w:val="24"/>
          <w:lang w:eastAsia="pl-PL"/>
        </w:rPr>
        <w:t>Załącznik nr 1</w:t>
      </w:r>
    </w:p>
    <w:p w14:paraId="33C61008" w14:textId="77777777" w:rsidR="0062789D" w:rsidRPr="0062789D" w:rsidRDefault="0062789D" w:rsidP="0062789D">
      <w:pPr>
        <w:widowControl w:val="0"/>
        <w:shd w:val="clear" w:color="auto" w:fill="FFFFFF"/>
        <w:autoSpaceDE w:val="0"/>
        <w:autoSpaceDN w:val="0"/>
        <w:adjustRightInd w:val="0"/>
        <w:spacing w:before="110" w:after="0" w:line="240" w:lineRule="auto"/>
        <w:ind w:left="2712"/>
        <w:jc w:val="both"/>
        <w:rPr>
          <w:rFonts w:ascii="Arial" w:eastAsia="Times New Roman" w:hAnsi="Arial" w:cs="Arial"/>
          <w:b/>
          <w:bCs/>
          <w:sz w:val="24"/>
          <w:szCs w:val="24"/>
          <w:lang w:eastAsia="pl-PL"/>
        </w:rPr>
      </w:pPr>
    </w:p>
    <w:p w14:paraId="5061CD76"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5313F771"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62789D">
        <w:rPr>
          <w:rFonts w:ascii="Arial" w:eastAsia="Times New Roman" w:hAnsi="Arial" w:cs="Arial"/>
          <w:b/>
          <w:bCs/>
          <w:color w:val="000000"/>
          <w:sz w:val="24"/>
          <w:szCs w:val="24"/>
          <w:lang w:eastAsia="pl-PL"/>
        </w:rPr>
        <w:t>REGULAMIN – Warunki Udziału w Licytacji Elektronicznej</w:t>
      </w:r>
    </w:p>
    <w:p w14:paraId="40088025"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color w:val="000000"/>
          <w:sz w:val="24"/>
          <w:szCs w:val="24"/>
          <w:lang w:eastAsia="pl-PL"/>
        </w:rPr>
      </w:pPr>
    </w:p>
    <w:p w14:paraId="2128D9F8"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W imieniu ...................................................................................................................................</w:t>
      </w:r>
    </w:p>
    <w:p w14:paraId="373EC05B"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w:t>
      </w:r>
    </w:p>
    <w:p w14:paraId="7D6644E9"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w:t>
      </w:r>
    </w:p>
    <w:p w14:paraId="576EA763"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zwanej dalej „Oferentem”.</w:t>
      </w:r>
    </w:p>
    <w:p w14:paraId="4B186DD6"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33A81AA"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2789D">
        <w:rPr>
          <w:rFonts w:ascii="Arial" w:eastAsia="Times New Roman" w:hAnsi="Arial" w:cs="Arial"/>
          <w:b/>
          <w:bCs/>
          <w:color w:val="000000"/>
          <w:sz w:val="20"/>
          <w:szCs w:val="20"/>
          <w:lang w:eastAsia="pl-PL"/>
        </w:rPr>
        <w:t>Definicje:</w:t>
      </w:r>
    </w:p>
    <w:p w14:paraId="768CFED7" w14:textId="77777777" w:rsidR="0062789D" w:rsidRPr="0062789D" w:rsidRDefault="0062789D" w:rsidP="0062789D">
      <w:pPr>
        <w:widowControl w:val="0"/>
        <w:numPr>
          <w:ilvl w:val="0"/>
          <w:numId w:val="4"/>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b/>
          <w:bCs/>
          <w:color w:val="000000"/>
          <w:sz w:val="20"/>
          <w:szCs w:val="20"/>
          <w:lang w:eastAsia="pl-PL"/>
        </w:rPr>
        <w:t xml:space="preserve">Organizator </w:t>
      </w:r>
      <w:r w:rsidRPr="0062789D">
        <w:rPr>
          <w:rFonts w:ascii="Arial" w:eastAsia="Times New Roman" w:hAnsi="Arial" w:cs="Arial"/>
          <w:color w:val="000000"/>
          <w:sz w:val="20"/>
          <w:szCs w:val="20"/>
          <w:lang w:eastAsia="pl-PL"/>
        </w:rPr>
        <w:t xml:space="preserve">– </w:t>
      </w:r>
      <w:r w:rsidRPr="0062789D">
        <w:rPr>
          <w:rFonts w:ascii="Arial" w:eastAsia="Times New Roman" w:hAnsi="Arial" w:cs="Arial"/>
          <w:b/>
          <w:sz w:val="20"/>
          <w:szCs w:val="20"/>
          <w:lang w:eastAsia="pl-PL"/>
        </w:rPr>
        <w:t xml:space="preserve">PKP INTERCITY S.A. </w:t>
      </w:r>
      <w:r w:rsidRPr="0062789D">
        <w:rPr>
          <w:rFonts w:ascii="Arial" w:eastAsia="Times New Roman" w:hAnsi="Arial" w:cs="Arial"/>
          <w:color w:val="000000"/>
          <w:sz w:val="20"/>
          <w:szCs w:val="20"/>
          <w:lang w:eastAsia="pl-PL"/>
        </w:rPr>
        <w:t>na zlecenie, której organizowane są Aukcje;</w:t>
      </w:r>
    </w:p>
    <w:p w14:paraId="1A198522" w14:textId="77777777" w:rsidR="0062789D" w:rsidRPr="0062789D" w:rsidRDefault="0062789D" w:rsidP="0062789D">
      <w:pPr>
        <w:widowControl w:val="0"/>
        <w:numPr>
          <w:ilvl w:val="0"/>
          <w:numId w:val="4"/>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b/>
          <w:bCs/>
          <w:color w:val="000000"/>
          <w:sz w:val="20"/>
          <w:szCs w:val="20"/>
          <w:lang w:eastAsia="pl-PL"/>
        </w:rPr>
        <w:t xml:space="preserve">Operator </w:t>
      </w:r>
      <w:r w:rsidRPr="0062789D">
        <w:rPr>
          <w:rFonts w:ascii="Arial" w:eastAsia="Times New Roman" w:hAnsi="Arial" w:cs="Arial"/>
          <w:color w:val="000000"/>
          <w:sz w:val="20"/>
          <w:szCs w:val="20"/>
          <w:lang w:eastAsia="pl-PL"/>
        </w:rPr>
        <w:t>– eB2B;</w:t>
      </w:r>
    </w:p>
    <w:p w14:paraId="601519AE" w14:textId="77777777" w:rsidR="0062789D" w:rsidRPr="0062789D" w:rsidRDefault="0062789D" w:rsidP="0062789D">
      <w:pPr>
        <w:widowControl w:val="0"/>
        <w:numPr>
          <w:ilvl w:val="0"/>
          <w:numId w:val="4"/>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b/>
          <w:bCs/>
          <w:color w:val="000000"/>
          <w:sz w:val="20"/>
          <w:szCs w:val="20"/>
          <w:lang w:eastAsia="pl-PL"/>
        </w:rPr>
        <w:t xml:space="preserve">Oferent </w:t>
      </w:r>
      <w:r w:rsidRPr="0062789D">
        <w:rPr>
          <w:rFonts w:ascii="Arial" w:eastAsia="Times New Roman" w:hAnsi="Arial" w:cs="Arial"/>
          <w:color w:val="000000"/>
          <w:sz w:val="20"/>
          <w:szCs w:val="20"/>
          <w:lang w:eastAsia="pl-PL"/>
        </w:rPr>
        <w:t>– podmiot korzystający z Platformy eB2B w celu wzięcia udziału w Licytacji;</w:t>
      </w:r>
    </w:p>
    <w:p w14:paraId="2487081F" w14:textId="77777777" w:rsidR="0062789D" w:rsidRPr="0062789D" w:rsidRDefault="0062789D" w:rsidP="0062789D">
      <w:pPr>
        <w:widowControl w:val="0"/>
        <w:numPr>
          <w:ilvl w:val="0"/>
          <w:numId w:val="4"/>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b/>
          <w:bCs/>
          <w:color w:val="000000"/>
          <w:sz w:val="20"/>
          <w:szCs w:val="20"/>
          <w:lang w:eastAsia="pl-PL"/>
        </w:rPr>
        <w:t xml:space="preserve">Platforma eB2B </w:t>
      </w:r>
      <w:r w:rsidRPr="0062789D">
        <w:rPr>
          <w:rFonts w:ascii="Arial" w:eastAsia="Times New Roman" w:hAnsi="Arial" w:cs="Arial"/>
          <w:color w:val="000000"/>
          <w:sz w:val="20"/>
          <w:szCs w:val="20"/>
          <w:lang w:eastAsia="pl-PL"/>
        </w:rPr>
        <w:t>– dostępny za pośrednictwem protokołu elektronicznego https zbiór internetowych aplikacji biznesowych, do których prawa posiada Operator i który jest przezeń eksploatowany, a do którego Oferent uzyskuje określony dostęp;</w:t>
      </w:r>
    </w:p>
    <w:p w14:paraId="6B4F53EB" w14:textId="77777777" w:rsidR="0062789D" w:rsidRPr="0062789D" w:rsidRDefault="0062789D" w:rsidP="0062789D">
      <w:pPr>
        <w:widowControl w:val="0"/>
        <w:numPr>
          <w:ilvl w:val="0"/>
          <w:numId w:val="4"/>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b/>
          <w:bCs/>
          <w:color w:val="000000"/>
          <w:sz w:val="20"/>
          <w:szCs w:val="20"/>
          <w:lang w:eastAsia="pl-PL"/>
        </w:rPr>
        <w:t xml:space="preserve">Elektroniczny System Aukcyjny </w:t>
      </w:r>
      <w:r w:rsidRPr="0062789D">
        <w:rPr>
          <w:rFonts w:ascii="Arial" w:eastAsia="Times New Roman" w:hAnsi="Arial" w:cs="Arial"/>
          <w:color w:val="000000"/>
          <w:sz w:val="20"/>
          <w:szCs w:val="20"/>
          <w:lang w:eastAsia="pl-PL"/>
        </w:rPr>
        <w:t>– dostępna na Platformie eB2B za pośrednictwem protokołu elektronicznego https internetowa aplikacja licytacyjna, do której prawa posiada Operator i która jest przezeń eksploatowana, a do której Oferent uzyskuje dostęp;</w:t>
      </w:r>
    </w:p>
    <w:p w14:paraId="5D534339" w14:textId="77777777" w:rsidR="0062789D" w:rsidRPr="0062789D" w:rsidRDefault="0062789D" w:rsidP="0062789D">
      <w:pPr>
        <w:widowControl w:val="0"/>
        <w:numPr>
          <w:ilvl w:val="0"/>
          <w:numId w:val="4"/>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b/>
          <w:bCs/>
          <w:color w:val="000000"/>
          <w:sz w:val="20"/>
          <w:szCs w:val="20"/>
          <w:lang w:eastAsia="pl-PL"/>
        </w:rPr>
        <w:t xml:space="preserve">Licytacja </w:t>
      </w:r>
      <w:r w:rsidRPr="0062789D">
        <w:rPr>
          <w:rFonts w:ascii="Arial" w:eastAsia="Times New Roman" w:hAnsi="Arial" w:cs="Arial"/>
          <w:color w:val="000000"/>
          <w:sz w:val="20"/>
          <w:szCs w:val="20"/>
          <w:lang w:eastAsia="pl-PL"/>
        </w:rPr>
        <w:t>– dostępna za pośrednictwem protokołu elektronicznego https, w ramach internetowej aplikacji licytacyjnej, licytacja elektroniczna organizowana na Platformie eB2B;</w:t>
      </w:r>
    </w:p>
    <w:p w14:paraId="5E46CE6D" w14:textId="77777777" w:rsidR="0062789D" w:rsidRPr="0062789D" w:rsidRDefault="0062789D" w:rsidP="0062789D">
      <w:pPr>
        <w:widowControl w:val="0"/>
        <w:numPr>
          <w:ilvl w:val="0"/>
          <w:numId w:val="4"/>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b/>
          <w:bCs/>
          <w:color w:val="000000"/>
          <w:sz w:val="20"/>
          <w:szCs w:val="20"/>
          <w:lang w:eastAsia="pl-PL"/>
        </w:rPr>
        <w:t xml:space="preserve">Podstawowy Czas Trwania Licytacji Elektronicznej </w:t>
      </w:r>
      <w:r w:rsidRPr="0062789D">
        <w:rPr>
          <w:rFonts w:ascii="Arial" w:eastAsia="Times New Roman" w:hAnsi="Arial" w:cs="Arial"/>
          <w:color w:val="000000"/>
          <w:sz w:val="20"/>
          <w:szCs w:val="20"/>
          <w:lang w:eastAsia="pl-PL"/>
        </w:rPr>
        <w:t>– czas Licytacji liczony</w:t>
      </w:r>
      <w:r w:rsidRPr="0062789D">
        <w:rPr>
          <w:rFonts w:ascii="Arial" w:eastAsia="Times New Roman" w:hAnsi="Arial" w:cs="Arial"/>
          <w:color w:val="000000"/>
          <w:sz w:val="20"/>
          <w:szCs w:val="20"/>
          <w:lang w:eastAsia="pl-PL"/>
        </w:rPr>
        <w:br/>
        <w:t>od momentu jej rozpoczęcia do momentu jej zakończenia, bez uwzględnienia czasu przedłużenia Licytacji wynikającego z dogrywek;</w:t>
      </w:r>
    </w:p>
    <w:p w14:paraId="5D6A1AF1" w14:textId="77777777" w:rsidR="0062789D" w:rsidRPr="0062789D" w:rsidRDefault="0062789D" w:rsidP="0062789D">
      <w:pPr>
        <w:widowControl w:val="0"/>
        <w:numPr>
          <w:ilvl w:val="0"/>
          <w:numId w:val="4"/>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b/>
          <w:bCs/>
          <w:color w:val="000000"/>
          <w:sz w:val="20"/>
          <w:szCs w:val="20"/>
          <w:lang w:eastAsia="pl-PL"/>
        </w:rPr>
        <w:t xml:space="preserve">Dogrywka </w:t>
      </w:r>
      <w:r w:rsidRPr="0062789D">
        <w:rPr>
          <w:rFonts w:ascii="Arial" w:eastAsia="Times New Roman" w:hAnsi="Arial" w:cs="Arial"/>
          <w:color w:val="000000"/>
          <w:sz w:val="20"/>
          <w:szCs w:val="20"/>
          <w:lang w:eastAsia="pl-PL"/>
        </w:rPr>
        <w:t>– mechanizm, który powoduje przedłużenie Podstawowego Czasu Trwania Licytacji;</w:t>
      </w:r>
    </w:p>
    <w:p w14:paraId="4A98663E" w14:textId="77777777" w:rsidR="0062789D" w:rsidRPr="0062789D" w:rsidRDefault="0062789D" w:rsidP="0062789D">
      <w:pPr>
        <w:widowControl w:val="0"/>
        <w:numPr>
          <w:ilvl w:val="0"/>
          <w:numId w:val="4"/>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b/>
          <w:bCs/>
          <w:color w:val="000000"/>
          <w:sz w:val="20"/>
          <w:szCs w:val="20"/>
          <w:lang w:eastAsia="pl-PL"/>
        </w:rPr>
        <w:t xml:space="preserve">Krok Licytacyjny </w:t>
      </w:r>
      <w:r w:rsidRPr="0062789D">
        <w:rPr>
          <w:rFonts w:ascii="Arial" w:eastAsia="Times New Roman" w:hAnsi="Arial" w:cs="Arial"/>
          <w:color w:val="000000"/>
          <w:sz w:val="20"/>
          <w:szCs w:val="20"/>
          <w:lang w:eastAsia="pl-PL"/>
        </w:rPr>
        <w:t>– wartość, o którą minimalnie można zwiększyć lub zmniejszyć parametr wniosku;</w:t>
      </w:r>
    </w:p>
    <w:p w14:paraId="5397386E" w14:textId="77777777" w:rsidR="0062789D" w:rsidRPr="0062789D" w:rsidRDefault="0062789D" w:rsidP="0062789D">
      <w:pPr>
        <w:widowControl w:val="0"/>
        <w:numPr>
          <w:ilvl w:val="0"/>
          <w:numId w:val="4"/>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b/>
          <w:bCs/>
          <w:color w:val="000000"/>
          <w:sz w:val="20"/>
          <w:szCs w:val="20"/>
          <w:lang w:eastAsia="pl-PL"/>
        </w:rPr>
        <w:t xml:space="preserve">Oferta </w:t>
      </w:r>
      <w:r w:rsidRPr="0062789D">
        <w:rPr>
          <w:rFonts w:ascii="Arial" w:eastAsia="Times New Roman" w:hAnsi="Arial" w:cs="Arial"/>
          <w:color w:val="000000"/>
          <w:sz w:val="20"/>
          <w:szCs w:val="20"/>
          <w:lang w:eastAsia="pl-PL"/>
        </w:rPr>
        <w:t>– jeden lub więcej parametrów podlegających zmianie podczas Licytacji.</w:t>
      </w:r>
    </w:p>
    <w:p w14:paraId="6B5CC0FB"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p>
    <w:p w14:paraId="60644209"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2789D">
        <w:rPr>
          <w:rFonts w:ascii="Arial" w:eastAsia="Times New Roman" w:hAnsi="Arial" w:cs="Arial"/>
          <w:b/>
          <w:bCs/>
          <w:color w:val="000000"/>
          <w:sz w:val="20"/>
          <w:szCs w:val="20"/>
          <w:lang w:eastAsia="pl-PL"/>
        </w:rPr>
        <w:t>§ 1. Przedmiot regulaminu</w:t>
      </w:r>
    </w:p>
    <w:p w14:paraId="01463FFF" w14:textId="77777777" w:rsidR="0062789D" w:rsidRPr="0062789D" w:rsidRDefault="0062789D" w:rsidP="0062789D">
      <w:pPr>
        <w:widowControl w:val="0"/>
        <w:numPr>
          <w:ilvl w:val="0"/>
          <w:numId w:val="3"/>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Przedmiotem niniejszego Regulaminu są szczegółowe zasady Licytacji na sukcesywną sprzedaż złomu akumulatorowego z terenu działania</w:t>
      </w:r>
      <w:r w:rsidRPr="0062789D">
        <w:rPr>
          <w:rFonts w:ascii="Arial" w:eastAsia="Times New Roman" w:hAnsi="Arial" w:cs="Arial"/>
          <w:b/>
          <w:sz w:val="20"/>
          <w:szCs w:val="20"/>
          <w:lang w:eastAsia="pl-PL"/>
        </w:rPr>
        <w:t xml:space="preserve"> PKP INTERCITY S.A.</w:t>
      </w:r>
      <w:r w:rsidRPr="0062789D">
        <w:rPr>
          <w:rFonts w:ascii="Arial" w:eastAsia="Times New Roman" w:hAnsi="Arial" w:cs="Arial"/>
          <w:color w:val="000000"/>
          <w:sz w:val="20"/>
          <w:szCs w:val="20"/>
          <w:lang w:eastAsia="pl-PL"/>
        </w:rPr>
        <w:t xml:space="preserve"> przeprowadzanej na zlecenie Organizatora.</w:t>
      </w:r>
    </w:p>
    <w:p w14:paraId="7F11BC40" w14:textId="77777777" w:rsidR="0062789D" w:rsidRPr="0062789D" w:rsidRDefault="0062789D" w:rsidP="0062789D">
      <w:pPr>
        <w:widowControl w:val="0"/>
        <w:numPr>
          <w:ilvl w:val="0"/>
          <w:numId w:val="3"/>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Regulamin zawiera oświadczenia i zobowiązania Oferenta kierowane do Organizatora i Operatora.</w:t>
      </w:r>
    </w:p>
    <w:p w14:paraId="666FE04E"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p>
    <w:p w14:paraId="6CFCFBDB"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2789D">
        <w:rPr>
          <w:rFonts w:ascii="Arial" w:eastAsia="Times New Roman" w:hAnsi="Arial" w:cs="Arial"/>
          <w:b/>
          <w:bCs/>
          <w:color w:val="000000"/>
          <w:sz w:val="20"/>
          <w:szCs w:val="20"/>
          <w:lang w:eastAsia="pl-PL"/>
        </w:rPr>
        <w:t>§ 2. Elektroniczny System Licytacyjny</w:t>
      </w:r>
    </w:p>
    <w:p w14:paraId="4056F380" w14:textId="77777777" w:rsidR="0062789D" w:rsidRPr="0062789D" w:rsidRDefault="0062789D" w:rsidP="0062789D">
      <w:pPr>
        <w:widowControl w:val="0"/>
        <w:numPr>
          <w:ilvl w:val="0"/>
          <w:numId w:val="5"/>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 xml:space="preserve">Licytacja będzie przeprowadzana z użyciem Elektronicznego Systemu Licytacyjnego, którego opis zostanie dostarczony Oferentom i jest dostępny pod adresem </w:t>
      </w:r>
      <w:r w:rsidRPr="0062789D">
        <w:rPr>
          <w:rFonts w:ascii="Arial" w:hAnsi="Arial" w:cs="Arial"/>
          <w:sz w:val="20"/>
          <w:szCs w:val="20"/>
        </w:rPr>
        <w:t>https://pkpintercity.eb2b.com.pl/</w:t>
      </w:r>
    </w:p>
    <w:p w14:paraId="62C8418D" w14:textId="77777777" w:rsidR="0062789D" w:rsidRPr="0062789D" w:rsidRDefault="0062789D" w:rsidP="0062789D">
      <w:pPr>
        <w:widowControl w:val="0"/>
        <w:numPr>
          <w:ilvl w:val="0"/>
          <w:numId w:val="5"/>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Oferent ma świadomość, że Regulamin Elektronicznego Systemu Licytacyjnego akceptowany jest po zalogowaniu do systemu.</w:t>
      </w:r>
    </w:p>
    <w:p w14:paraId="3787A613" w14:textId="77777777" w:rsidR="0062789D" w:rsidRPr="0062789D" w:rsidRDefault="0062789D" w:rsidP="0062789D">
      <w:pPr>
        <w:widowControl w:val="0"/>
        <w:numPr>
          <w:ilvl w:val="0"/>
          <w:numId w:val="5"/>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Oferent musi zaakceptować Regulamin Elektronicznego Systemu Licytacyjnego, aby mógł składać nowe oferty w Licytacji organizowanej przez Organizatora.</w:t>
      </w:r>
    </w:p>
    <w:p w14:paraId="69FAF74C" w14:textId="77777777" w:rsidR="0062789D" w:rsidRPr="0062789D" w:rsidRDefault="0062789D" w:rsidP="0062789D">
      <w:pPr>
        <w:widowControl w:val="0"/>
        <w:autoSpaceDE w:val="0"/>
        <w:autoSpaceDN w:val="0"/>
        <w:adjustRightInd w:val="0"/>
        <w:spacing w:after="0" w:line="240" w:lineRule="auto"/>
        <w:ind w:left="720"/>
        <w:rPr>
          <w:rFonts w:ascii="Arial" w:eastAsia="Times New Roman" w:hAnsi="Arial" w:cs="Arial"/>
          <w:color w:val="000000"/>
          <w:sz w:val="20"/>
          <w:szCs w:val="20"/>
          <w:lang w:eastAsia="pl-PL"/>
        </w:rPr>
      </w:pPr>
    </w:p>
    <w:p w14:paraId="5BEE1AFD"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2789D">
        <w:rPr>
          <w:rFonts w:ascii="Arial" w:eastAsia="Times New Roman" w:hAnsi="Arial" w:cs="Arial"/>
          <w:b/>
          <w:bCs/>
          <w:color w:val="000000"/>
          <w:sz w:val="20"/>
          <w:szCs w:val="20"/>
          <w:lang w:eastAsia="pl-PL"/>
        </w:rPr>
        <w:t>§ 3. Zasady składania ofert</w:t>
      </w:r>
    </w:p>
    <w:p w14:paraId="588E49D4" w14:textId="77777777" w:rsidR="0062789D" w:rsidRPr="0062789D" w:rsidRDefault="0062789D" w:rsidP="0062789D">
      <w:pPr>
        <w:widowControl w:val="0"/>
        <w:numPr>
          <w:ilvl w:val="0"/>
          <w:numId w:val="6"/>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Parametry oferty ustalone w wyniku Licytacji będą parametrami ostatecznymi. Zostaną one uznane jako parametry do zamówienia, o ile oferta Oferenta zostanie wybrana. Strony mogą podjąć dodatkowe negocjacje. Inicjatywa podjęcia negocjacji przysługuje wyłącznie Organizatorowi, zaś Oferent do czasu zakończenia tych negocjacji związany jest najwyższymi cenami, podanymi przez niego na Licytacji.</w:t>
      </w:r>
    </w:p>
    <w:p w14:paraId="65B335C3" w14:textId="77777777" w:rsidR="0062789D" w:rsidRPr="0062789D" w:rsidRDefault="0062789D" w:rsidP="0062789D">
      <w:pPr>
        <w:widowControl w:val="0"/>
        <w:numPr>
          <w:ilvl w:val="0"/>
          <w:numId w:val="6"/>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lastRenderedPageBreak/>
        <w:t xml:space="preserve">Oferty złożone podczas Licytacji wiążą Oferentów, aż do dokonania ostatecznego wyboru przez Organizatora (nawet gdyby inni oferenci zgłosili korzystniejsze oferty), nie dłużej jednak niż </w:t>
      </w:r>
      <w:r w:rsidRPr="0062789D">
        <w:rPr>
          <w:rFonts w:ascii="Arial" w:eastAsia="Times New Roman" w:hAnsi="Arial" w:cs="Arial"/>
          <w:b/>
          <w:bCs/>
          <w:color w:val="000000"/>
          <w:sz w:val="20"/>
          <w:szCs w:val="20"/>
          <w:lang w:eastAsia="pl-PL"/>
        </w:rPr>
        <w:t xml:space="preserve">60 </w:t>
      </w:r>
      <w:r w:rsidRPr="0062789D">
        <w:rPr>
          <w:rFonts w:ascii="Arial" w:eastAsia="Times New Roman" w:hAnsi="Arial" w:cs="Arial"/>
          <w:color w:val="000000"/>
          <w:sz w:val="20"/>
          <w:szCs w:val="20"/>
          <w:lang w:eastAsia="pl-PL"/>
        </w:rPr>
        <w:t xml:space="preserve">dni kalendarzowych, licząc od dnia </w:t>
      </w:r>
      <w:r w:rsidRPr="0062789D">
        <w:rPr>
          <w:rFonts w:ascii="Arial" w:eastAsia="Times New Roman" w:hAnsi="Arial" w:cs="Arial"/>
          <w:sz w:val="20"/>
          <w:szCs w:val="20"/>
          <w:lang w:eastAsia="pl-PL"/>
        </w:rPr>
        <w:t>składania wniosków o dopuszczenie do udziału w licytacji elektronicznej</w:t>
      </w:r>
      <w:r w:rsidRPr="0062789D">
        <w:rPr>
          <w:rFonts w:ascii="Arial" w:eastAsia="Times New Roman" w:hAnsi="Arial" w:cs="Arial"/>
          <w:color w:val="000000"/>
          <w:sz w:val="20"/>
          <w:szCs w:val="20"/>
          <w:lang w:eastAsia="pl-PL"/>
        </w:rPr>
        <w:t>.</w:t>
      </w:r>
    </w:p>
    <w:p w14:paraId="27225B53" w14:textId="77777777" w:rsidR="0062789D" w:rsidRPr="0062789D" w:rsidRDefault="0062789D" w:rsidP="0062789D">
      <w:pPr>
        <w:widowControl w:val="0"/>
        <w:numPr>
          <w:ilvl w:val="0"/>
          <w:numId w:val="6"/>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Zaoferowanie najwyższej oferty na Licytacji przez Oferenta nie jest równoznaczne z wyborem jego oferty przez Organizatora.</w:t>
      </w:r>
    </w:p>
    <w:p w14:paraId="6C163EB0"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2C6FE757"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2789D">
        <w:rPr>
          <w:rFonts w:ascii="Arial" w:eastAsia="Times New Roman" w:hAnsi="Arial" w:cs="Arial"/>
          <w:b/>
          <w:bCs/>
          <w:color w:val="000000"/>
          <w:sz w:val="20"/>
          <w:szCs w:val="20"/>
          <w:lang w:eastAsia="pl-PL"/>
        </w:rPr>
        <w:t>§ 4. Przedmiot Licytacji</w:t>
      </w:r>
    </w:p>
    <w:p w14:paraId="5C0AC2C1"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Przedmiotem Licytacji jest przedmiot opisany w ogłoszeniu.</w:t>
      </w:r>
    </w:p>
    <w:p w14:paraId="23DE5143"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22E04771"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2789D">
        <w:rPr>
          <w:rFonts w:ascii="Arial" w:eastAsia="Times New Roman" w:hAnsi="Arial" w:cs="Arial"/>
          <w:b/>
          <w:bCs/>
          <w:color w:val="000000"/>
          <w:sz w:val="20"/>
          <w:szCs w:val="20"/>
          <w:lang w:eastAsia="pl-PL"/>
        </w:rPr>
        <w:t>§ 5. Czas trwania Licytacji</w:t>
      </w:r>
    </w:p>
    <w:p w14:paraId="11217433" w14:textId="77777777" w:rsidR="0062789D" w:rsidRPr="0062789D" w:rsidRDefault="0062789D" w:rsidP="0062789D">
      <w:pPr>
        <w:widowControl w:val="0"/>
        <w:numPr>
          <w:ilvl w:val="0"/>
          <w:numId w:val="7"/>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 xml:space="preserve">Licytacja odbędzie się: </w:t>
      </w:r>
      <w:r w:rsidRPr="0062789D">
        <w:rPr>
          <w:rFonts w:ascii="Arial" w:eastAsia="Times New Roman" w:hAnsi="Arial" w:cs="Arial"/>
          <w:b/>
          <w:color w:val="000000"/>
          <w:sz w:val="20"/>
          <w:szCs w:val="20"/>
          <w:lang w:eastAsia="pl-PL"/>
        </w:rPr>
        <w:t>termin zostanie określony w zaproszeniu.</w:t>
      </w:r>
    </w:p>
    <w:p w14:paraId="4B737A34" w14:textId="77777777" w:rsidR="0062789D" w:rsidRPr="0062789D" w:rsidRDefault="0062789D" w:rsidP="0062789D">
      <w:pPr>
        <w:widowControl w:val="0"/>
        <w:numPr>
          <w:ilvl w:val="0"/>
          <w:numId w:val="7"/>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 xml:space="preserve">Podstawowy Czas Trwania Licytacji Elektronicznej to </w:t>
      </w:r>
      <w:r w:rsidRPr="0062789D">
        <w:rPr>
          <w:rFonts w:ascii="Arial" w:eastAsia="Times New Roman" w:hAnsi="Arial" w:cs="Arial"/>
          <w:b/>
          <w:color w:val="000000"/>
          <w:sz w:val="20"/>
          <w:szCs w:val="20"/>
          <w:lang w:eastAsia="pl-PL"/>
        </w:rPr>
        <w:t>1</w:t>
      </w:r>
      <w:r w:rsidR="009975AC">
        <w:rPr>
          <w:rFonts w:ascii="Arial" w:eastAsia="Times New Roman" w:hAnsi="Arial" w:cs="Arial"/>
          <w:b/>
          <w:color w:val="000000"/>
          <w:sz w:val="20"/>
          <w:szCs w:val="20"/>
          <w:lang w:eastAsia="pl-PL"/>
        </w:rPr>
        <w:t>5</w:t>
      </w:r>
      <w:r w:rsidRPr="0062789D">
        <w:rPr>
          <w:rFonts w:ascii="Arial" w:eastAsia="Times New Roman" w:hAnsi="Arial" w:cs="Arial"/>
          <w:color w:val="000000"/>
          <w:sz w:val="20"/>
          <w:szCs w:val="20"/>
          <w:lang w:eastAsia="pl-PL"/>
        </w:rPr>
        <w:t xml:space="preserve"> </w:t>
      </w:r>
      <w:r w:rsidRPr="0062789D">
        <w:rPr>
          <w:rFonts w:ascii="Arial" w:eastAsia="Times New Roman" w:hAnsi="Arial" w:cs="Arial"/>
          <w:b/>
          <w:bCs/>
          <w:color w:val="000000"/>
          <w:sz w:val="20"/>
          <w:szCs w:val="20"/>
          <w:lang w:eastAsia="pl-PL"/>
        </w:rPr>
        <w:t>minut</w:t>
      </w:r>
      <w:r w:rsidRPr="0062789D">
        <w:rPr>
          <w:rFonts w:ascii="Arial" w:eastAsia="Times New Roman" w:hAnsi="Arial" w:cs="Arial"/>
          <w:color w:val="000000"/>
          <w:sz w:val="20"/>
          <w:szCs w:val="20"/>
          <w:lang w:eastAsia="pl-PL"/>
        </w:rPr>
        <w:t>. Podstawowy Czas Trwania może zostać wydłużony o ewentualne dogrywki. Zasady dogrywek zostały przedstawione w ust. 3.</w:t>
      </w:r>
    </w:p>
    <w:p w14:paraId="28240724" w14:textId="77777777" w:rsidR="0062789D" w:rsidRPr="0062789D" w:rsidRDefault="0062789D" w:rsidP="0062789D">
      <w:pPr>
        <w:widowControl w:val="0"/>
        <w:numPr>
          <w:ilvl w:val="0"/>
          <w:numId w:val="7"/>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 xml:space="preserve">Dogrywka będzie miała miejsce, jeśli w ciągu ostatnich </w:t>
      </w:r>
      <w:r w:rsidRPr="0062789D">
        <w:rPr>
          <w:rFonts w:ascii="Arial" w:eastAsia="Times New Roman" w:hAnsi="Arial" w:cs="Arial"/>
          <w:b/>
          <w:color w:val="000000"/>
          <w:sz w:val="20"/>
          <w:szCs w:val="20"/>
          <w:lang w:eastAsia="pl-PL"/>
        </w:rPr>
        <w:t>2</w:t>
      </w:r>
      <w:r w:rsidRPr="0062789D">
        <w:rPr>
          <w:rFonts w:ascii="Arial" w:eastAsia="Times New Roman" w:hAnsi="Arial" w:cs="Arial"/>
          <w:b/>
          <w:bCs/>
          <w:color w:val="000000"/>
          <w:sz w:val="20"/>
          <w:szCs w:val="20"/>
          <w:lang w:eastAsia="pl-PL"/>
        </w:rPr>
        <w:t xml:space="preserve"> </w:t>
      </w:r>
      <w:r w:rsidRPr="0062789D">
        <w:rPr>
          <w:rFonts w:ascii="Arial" w:eastAsia="Times New Roman" w:hAnsi="Arial" w:cs="Arial"/>
          <w:color w:val="000000"/>
          <w:sz w:val="20"/>
          <w:szCs w:val="20"/>
          <w:lang w:eastAsia="pl-PL"/>
        </w:rPr>
        <w:t xml:space="preserve">minut czasu trwania Licytacji zostanie złożona nowa oferta. W takim przypadku Licytacja zostanie przedłużona o </w:t>
      </w:r>
      <w:r w:rsidRPr="0062789D">
        <w:rPr>
          <w:rFonts w:ascii="Arial" w:eastAsia="Times New Roman" w:hAnsi="Arial" w:cs="Arial"/>
          <w:b/>
          <w:color w:val="000000"/>
          <w:sz w:val="20"/>
          <w:szCs w:val="20"/>
          <w:lang w:eastAsia="pl-PL"/>
        </w:rPr>
        <w:t xml:space="preserve">2 </w:t>
      </w:r>
      <w:r w:rsidRPr="0062789D">
        <w:rPr>
          <w:rFonts w:ascii="Arial" w:eastAsia="Times New Roman" w:hAnsi="Arial" w:cs="Arial"/>
          <w:color w:val="000000"/>
          <w:sz w:val="20"/>
          <w:szCs w:val="20"/>
          <w:lang w:eastAsia="pl-PL"/>
        </w:rPr>
        <w:t>minut.</w:t>
      </w:r>
    </w:p>
    <w:p w14:paraId="0932B949"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79FAEAC0"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2789D">
        <w:rPr>
          <w:rFonts w:ascii="Arial" w:eastAsia="Times New Roman" w:hAnsi="Arial" w:cs="Arial"/>
          <w:b/>
          <w:bCs/>
          <w:color w:val="000000"/>
          <w:sz w:val="20"/>
          <w:szCs w:val="20"/>
          <w:lang w:eastAsia="pl-PL"/>
        </w:rPr>
        <w:t>§ 6. Ceny i licytacja</w:t>
      </w:r>
    </w:p>
    <w:p w14:paraId="2A0CC1A9" w14:textId="77777777" w:rsidR="0062789D" w:rsidRPr="0062789D" w:rsidRDefault="0062789D" w:rsidP="0062789D">
      <w:pPr>
        <w:widowControl w:val="0"/>
        <w:numPr>
          <w:ilvl w:val="0"/>
          <w:numId w:val="8"/>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 xml:space="preserve">Wartością licytowaną na Licytacji będzie </w:t>
      </w:r>
      <w:r w:rsidRPr="0062789D">
        <w:rPr>
          <w:rFonts w:ascii="Arial" w:eastAsia="Times New Roman" w:hAnsi="Arial" w:cs="Arial"/>
          <w:b/>
          <w:bCs/>
          <w:color w:val="000000"/>
          <w:sz w:val="20"/>
          <w:szCs w:val="20"/>
          <w:lang w:eastAsia="pl-PL"/>
        </w:rPr>
        <w:t>cena netto w PLN.</w:t>
      </w:r>
    </w:p>
    <w:p w14:paraId="466E3840" w14:textId="77777777" w:rsidR="0062789D" w:rsidRPr="0062789D" w:rsidRDefault="0062789D" w:rsidP="0062789D">
      <w:pPr>
        <w:widowControl w:val="0"/>
        <w:numPr>
          <w:ilvl w:val="0"/>
          <w:numId w:val="8"/>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Dostępna widoczność na konsoli ofert:</w:t>
      </w:r>
    </w:p>
    <w:p w14:paraId="0D70D083" w14:textId="77777777" w:rsidR="0062789D" w:rsidRPr="0062789D" w:rsidRDefault="0062789D" w:rsidP="0062789D">
      <w:pPr>
        <w:widowControl w:val="0"/>
        <w:numPr>
          <w:ilvl w:val="0"/>
          <w:numId w:val="9"/>
        </w:numPr>
        <w:autoSpaceDE w:val="0"/>
        <w:autoSpaceDN w:val="0"/>
        <w:adjustRightInd w:val="0"/>
        <w:spacing w:after="0" w:line="240" w:lineRule="auto"/>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Wartość oferty prowadzącej;</w:t>
      </w:r>
    </w:p>
    <w:p w14:paraId="3BFBDC3A" w14:textId="77777777" w:rsidR="0062789D" w:rsidRPr="0062789D" w:rsidRDefault="0062789D" w:rsidP="0062789D">
      <w:pPr>
        <w:widowControl w:val="0"/>
        <w:numPr>
          <w:ilvl w:val="0"/>
          <w:numId w:val="9"/>
        </w:numPr>
        <w:autoSpaceDE w:val="0"/>
        <w:autoSpaceDN w:val="0"/>
        <w:adjustRightInd w:val="0"/>
        <w:spacing w:after="0" w:line="240" w:lineRule="auto"/>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Wartość własnej oferty.</w:t>
      </w:r>
    </w:p>
    <w:p w14:paraId="483C5E1C" w14:textId="77777777" w:rsidR="0062789D" w:rsidRPr="0062789D" w:rsidRDefault="0062789D" w:rsidP="0062789D">
      <w:pPr>
        <w:widowControl w:val="0"/>
        <w:numPr>
          <w:ilvl w:val="0"/>
          <w:numId w:val="8"/>
        </w:numPr>
        <w:autoSpaceDE w:val="0"/>
        <w:autoSpaceDN w:val="0"/>
        <w:adjustRightInd w:val="0"/>
        <w:spacing w:after="0" w:line="240" w:lineRule="auto"/>
        <w:ind w:left="426" w:hanging="426"/>
        <w:jc w:val="both"/>
        <w:rPr>
          <w:rFonts w:ascii="Arial" w:eastAsia="Times New Roman" w:hAnsi="Arial" w:cs="Arial"/>
          <w:b/>
          <w:bCs/>
          <w:color w:val="000000"/>
          <w:sz w:val="20"/>
          <w:szCs w:val="20"/>
          <w:lang w:eastAsia="pl-PL"/>
        </w:rPr>
      </w:pPr>
      <w:r w:rsidRPr="0062789D">
        <w:rPr>
          <w:rFonts w:ascii="Arial" w:eastAsia="Times New Roman" w:hAnsi="Arial" w:cs="Arial"/>
          <w:color w:val="000000"/>
          <w:sz w:val="20"/>
          <w:szCs w:val="20"/>
          <w:lang w:eastAsia="pl-PL"/>
        </w:rPr>
        <w:t xml:space="preserve">Minimalny skok licytacyjny wynosi: </w:t>
      </w:r>
      <w:r w:rsidRPr="0062789D">
        <w:rPr>
          <w:rFonts w:ascii="Arial" w:eastAsia="Times New Roman" w:hAnsi="Arial" w:cs="Arial"/>
          <w:b/>
          <w:color w:val="000000"/>
          <w:sz w:val="20"/>
          <w:szCs w:val="20"/>
          <w:lang w:eastAsia="pl-PL"/>
        </w:rPr>
        <w:t>100 PLN</w:t>
      </w:r>
      <w:r w:rsidRPr="0062789D">
        <w:rPr>
          <w:rFonts w:ascii="Arial" w:eastAsia="Times New Roman" w:hAnsi="Arial" w:cs="Arial"/>
          <w:color w:val="000000"/>
          <w:sz w:val="20"/>
          <w:szCs w:val="20"/>
          <w:lang w:eastAsia="pl-PL"/>
        </w:rPr>
        <w:t>.</w:t>
      </w:r>
    </w:p>
    <w:p w14:paraId="4EF3251F" w14:textId="77777777" w:rsidR="0062789D" w:rsidRPr="0062789D" w:rsidRDefault="0062789D" w:rsidP="0062789D">
      <w:pPr>
        <w:widowControl w:val="0"/>
        <w:numPr>
          <w:ilvl w:val="0"/>
          <w:numId w:val="8"/>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Licytacja odbywać się będzie według reguły zwyżkowej „aukcji angielskiej”, co oznacza, że każda następna oferta zostanie przyjęta tylko wówczas, gdy będzie ona wyższa od aktualnie najwyższej oferty. Oferent nie będzie miał możliwości obniżenia uprzednio zaproponowanej przez siebie oferty cenowej.</w:t>
      </w:r>
    </w:p>
    <w:p w14:paraId="60E40501" w14:textId="77777777" w:rsidR="0062789D" w:rsidRPr="0062789D" w:rsidRDefault="0062789D" w:rsidP="0062789D">
      <w:pPr>
        <w:widowControl w:val="0"/>
        <w:autoSpaceDE w:val="0"/>
        <w:autoSpaceDN w:val="0"/>
        <w:adjustRightInd w:val="0"/>
        <w:spacing w:after="0" w:line="240" w:lineRule="auto"/>
        <w:ind w:left="720"/>
        <w:rPr>
          <w:rFonts w:ascii="Arial" w:eastAsia="Times New Roman" w:hAnsi="Arial" w:cs="Arial"/>
          <w:color w:val="000000"/>
          <w:sz w:val="20"/>
          <w:szCs w:val="20"/>
          <w:lang w:eastAsia="pl-PL"/>
        </w:rPr>
      </w:pPr>
    </w:p>
    <w:p w14:paraId="26A0E309"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2789D">
        <w:rPr>
          <w:rFonts w:ascii="Arial" w:eastAsia="Times New Roman" w:hAnsi="Arial" w:cs="Arial"/>
          <w:b/>
          <w:bCs/>
          <w:color w:val="000000"/>
          <w:sz w:val="20"/>
          <w:szCs w:val="20"/>
          <w:lang w:eastAsia="pl-PL"/>
        </w:rPr>
        <w:t>§ 7. Pomoc podczas Licytacji</w:t>
      </w:r>
    </w:p>
    <w:p w14:paraId="0532AAC9" w14:textId="77777777" w:rsidR="0062789D" w:rsidRPr="0062789D" w:rsidRDefault="0062789D" w:rsidP="0062789D">
      <w:pPr>
        <w:widowControl w:val="0"/>
        <w:numPr>
          <w:ilvl w:val="0"/>
          <w:numId w:val="10"/>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Podczas Licytacji Oferent może skorzystać z pomocy telefonicznej pod numerami: +48224281928, +48722323222, +48600390036, +48695347328, +48223783970,</w:t>
      </w:r>
    </w:p>
    <w:p w14:paraId="03CEA4AF" w14:textId="77777777" w:rsidR="0062789D" w:rsidRPr="0062789D" w:rsidRDefault="0062789D" w:rsidP="0062789D">
      <w:pPr>
        <w:widowControl w:val="0"/>
        <w:numPr>
          <w:ilvl w:val="0"/>
          <w:numId w:val="10"/>
        </w:numPr>
        <w:autoSpaceDE w:val="0"/>
        <w:autoSpaceDN w:val="0"/>
        <w:adjustRightInd w:val="0"/>
        <w:spacing w:after="0" w:line="240" w:lineRule="auto"/>
        <w:ind w:left="426" w:hanging="426"/>
        <w:jc w:val="both"/>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Szczegółowe zasady pomocy podczas Licytacji zostały przedstawione w Regulaminie Elektronicznego Systemu Licytacyjnego.</w:t>
      </w:r>
    </w:p>
    <w:p w14:paraId="299081E0"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p>
    <w:p w14:paraId="27D33FF9"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2789D">
        <w:rPr>
          <w:rFonts w:ascii="Arial" w:eastAsia="Times New Roman" w:hAnsi="Arial" w:cs="Arial"/>
          <w:b/>
          <w:bCs/>
          <w:color w:val="000000"/>
          <w:sz w:val="20"/>
          <w:szCs w:val="20"/>
          <w:lang w:eastAsia="pl-PL"/>
        </w:rPr>
        <w:t>§ 8. Opłaty</w:t>
      </w:r>
    </w:p>
    <w:p w14:paraId="6E4A05E0"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Oferent nie ponosi żadnych opłat z tytułu udziału w Licytacji.</w:t>
      </w:r>
    </w:p>
    <w:p w14:paraId="28D05B16" w14:textId="77777777" w:rsidR="0062789D" w:rsidRPr="0062789D" w:rsidRDefault="0062789D" w:rsidP="0062789D">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C432672" w14:textId="77777777" w:rsidR="0062789D" w:rsidRPr="0062789D" w:rsidRDefault="0062789D" w:rsidP="0062789D">
      <w:pPr>
        <w:widowControl w:val="0"/>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62789D">
        <w:rPr>
          <w:rFonts w:ascii="Arial" w:eastAsia="Times New Roman" w:hAnsi="Arial" w:cs="Arial"/>
          <w:b/>
          <w:bCs/>
          <w:color w:val="000000"/>
          <w:sz w:val="20"/>
          <w:szCs w:val="20"/>
          <w:lang w:eastAsia="pl-PL"/>
        </w:rPr>
        <w:t>§ 9. Postanowienia końcowe</w:t>
      </w:r>
    </w:p>
    <w:p w14:paraId="1726B9E2" w14:textId="77777777" w:rsidR="0062789D" w:rsidRPr="0062789D" w:rsidRDefault="0062789D" w:rsidP="0062789D">
      <w:pPr>
        <w:widowControl w:val="0"/>
        <w:autoSpaceDE w:val="0"/>
        <w:autoSpaceDN w:val="0"/>
        <w:adjustRightInd w:val="0"/>
        <w:spacing w:after="120" w:line="240" w:lineRule="auto"/>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Warunkiem dopuszczenia Oferenta do udziału w Licytacji jest spełnienie wszystkich wymagań określonych w ogłoszeniu przez Organizatora.</w:t>
      </w:r>
    </w:p>
    <w:p w14:paraId="43B5DE1B" w14:textId="77777777" w:rsidR="0062789D" w:rsidRPr="0062789D" w:rsidRDefault="0062789D" w:rsidP="0062789D">
      <w:pPr>
        <w:widowControl w:val="0"/>
        <w:autoSpaceDE w:val="0"/>
        <w:autoSpaceDN w:val="0"/>
        <w:adjustRightInd w:val="0"/>
        <w:spacing w:after="120" w:line="240" w:lineRule="auto"/>
        <w:rPr>
          <w:rFonts w:ascii="Arial" w:eastAsia="Times New Roman" w:hAnsi="Arial" w:cs="Arial"/>
          <w:color w:val="000000"/>
          <w:sz w:val="20"/>
          <w:szCs w:val="20"/>
          <w:lang w:eastAsia="pl-PL"/>
        </w:rPr>
      </w:pPr>
    </w:p>
    <w:p w14:paraId="331684D5" w14:textId="77777777" w:rsidR="0062789D" w:rsidRPr="0062789D" w:rsidRDefault="0062789D" w:rsidP="0062789D">
      <w:pPr>
        <w:widowControl w:val="0"/>
        <w:autoSpaceDE w:val="0"/>
        <w:autoSpaceDN w:val="0"/>
        <w:adjustRightInd w:val="0"/>
        <w:spacing w:after="120" w:line="240" w:lineRule="auto"/>
        <w:rPr>
          <w:rFonts w:ascii="Arial" w:eastAsia="Times New Roman" w:hAnsi="Arial" w:cs="Arial"/>
          <w:color w:val="000000"/>
          <w:sz w:val="20"/>
          <w:szCs w:val="20"/>
          <w:lang w:eastAsia="pl-PL"/>
        </w:rPr>
      </w:pPr>
      <w:r w:rsidRPr="0062789D">
        <w:rPr>
          <w:rFonts w:ascii="Arial" w:eastAsia="Times New Roman" w:hAnsi="Arial" w:cs="Arial"/>
          <w:color w:val="000000"/>
          <w:sz w:val="20"/>
          <w:szCs w:val="20"/>
          <w:lang w:eastAsia="pl-PL"/>
        </w:rPr>
        <w:t>Oświadczam/Oświadczamy*, iż zapoznałem/zapoznaliśmy* się i akceptuję/akceptujemy treść Regulaminu.</w:t>
      </w:r>
    </w:p>
    <w:p w14:paraId="01F29CC0" w14:textId="77777777" w:rsidR="0062789D" w:rsidRPr="0062789D" w:rsidRDefault="0062789D" w:rsidP="0062789D">
      <w:pPr>
        <w:widowControl w:val="0"/>
        <w:autoSpaceDE w:val="0"/>
        <w:autoSpaceDN w:val="0"/>
        <w:adjustRightInd w:val="0"/>
        <w:spacing w:after="120" w:line="240" w:lineRule="auto"/>
        <w:rPr>
          <w:rFonts w:ascii="Arial" w:eastAsia="Times New Roman" w:hAnsi="Arial" w:cs="Arial"/>
          <w:color w:val="000000"/>
          <w:sz w:val="20"/>
          <w:szCs w:val="20"/>
          <w:lang w:eastAsia="pl-PL"/>
        </w:rPr>
      </w:pPr>
    </w:p>
    <w:p w14:paraId="53741C29" w14:textId="77777777" w:rsidR="0062789D" w:rsidRPr="0062789D" w:rsidRDefault="0062789D" w:rsidP="0062789D">
      <w:pPr>
        <w:widowControl w:val="0"/>
        <w:autoSpaceDE w:val="0"/>
        <w:autoSpaceDN w:val="0"/>
        <w:adjustRightInd w:val="0"/>
        <w:spacing w:after="120" w:line="240" w:lineRule="auto"/>
        <w:rPr>
          <w:rFonts w:ascii="Arial" w:eastAsia="Times New Roman" w:hAnsi="Arial" w:cs="Arial"/>
          <w:color w:val="000000"/>
          <w:sz w:val="20"/>
          <w:szCs w:val="20"/>
          <w:lang w:eastAsia="pl-PL"/>
        </w:rPr>
      </w:pPr>
    </w:p>
    <w:p w14:paraId="28692365" w14:textId="77777777" w:rsidR="0062789D" w:rsidRPr="0062789D" w:rsidRDefault="0062789D" w:rsidP="0062789D">
      <w:pPr>
        <w:widowControl w:val="0"/>
        <w:autoSpaceDE w:val="0"/>
        <w:autoSpaceDN w:val="0"/>
        <w:adjustRightInd w:val="0"/>
        <w:spacing w:after="0" w:line="240" w:lineRule="auto"/>
        <w:ind w:left="5720" w:right="72"/>
        <w:jc w:val="center"/>
        <w:rPr>
          <w:rFonts w:ascii="Arial" w:eastAsia="Times New Roman" w:hAnsi="Arial" w:cs="Arial"/>
          <w:sz w:val="20"/>
          <w:szCs w:val="20"/>
          <w:lang w:eastAsia="pl-PL"/>
        </w:rPr>
      </w:pPr>
      <w:r w:rsidRPr="0062789D">
        <w:rPr>
          <w:rFonts w:ascii="Arial" w:eastAsia="Times New Roman" w:hAnsi="Arial" w:cs="Arial"/>
          <w:sz w:val="20"/>
          <w:szCs w:val="20"/>
          <w:lang w:eastAsia="pl-PL"/>
        </w:rPr>
        <w:t>_____________</w:t>
      </w:r>
    </w:p>
    <w:p w14:paraId="647FA3A5" w14:textId="77777777" w:rsidR="0062789D" w:rsidRPr="0062789D" w:rsidRDefault="0062789D" w:rsidP="0062789D">
      <w:pPr>
        <w:widowControl w:val="0"/>
        <w:autoSpaceDE w:val="0"/>
        <w:autoSpaceDN w:val="0"/>
        <w:adjustRightInd w:val="0"/>
        <w:spacing w:after="0" w:line="240" w:lineRule="auto"/>
        <w:ind w:left="5720" w:right="72"/>
        <w:jc w:val="center"/>
        <w:rPr>
          <w:rFonts w:ascii="Arial" w:eastAsia="Times New Roman" w:hAnsi="Arial" w:cs="Arial"/>
          <w:sz w:val="20"/>
          <w:szCs w:val="20"/>
          <w:lang w:eastAsia="pl-PL"/>
        </w:rPr>
      </w:pPr>
      <w:r w:rsidRPr="0062789D">
        <w:rPr>
          <w:rFonts w:ascii="Arial" w:eastAsia="Times New Roman" w:hAnsi="Arial" w:cs="Arial"/>
          <w:sz w:val="20"/>
          <w:szCs w:val="20"/>
          <w:lang w:eastAsia="pl-PL"/>
        </w:rPr>
        <w:t>(podpis / podpisy</w:t>
      </w:r>
      <w:r w:rsidRPr="0062789D">
        <w:rPr>
          <w:rFonts w:ascii="Arial" w:eastAsia="Times New Roman" w:hAnsi="Arial" w:cs="Arial"/>
          <w:color w:val="000000"/>
          <w:sz w:val="20"/>
          <w:szCs w:val="20"/>
          <w:lang w:eastAsia="pl-PL"/>
        </w:rPr>
        <w:t>*</w:t>
      </w:r>
      <w:r w:rsidRPr="0062789D">
        <w:rPr>
          <w:rFonts w:ascii="Arial" w:eastAsia="Times New Roman" w:hAnsi="Arial" w:cs="Arial"/>
          <w:sz w:val="20"/>
          <w:szCs w:val="20"/>
          <w:lang w:eastAsia="pl-PL"/>
        </w:rPr>
        <w:t>)</w:t>
      </w:r>
    </w:p>
    <w:p w14:paraId="0FB5D580" w14:textId="77777777" w:rsidR="0062789D" w:rsidRPr="0062789D" w:rsidRDefault="0062789D" w:rsidP="0062789D">
      <w:pPr>
        <w:widowControl w:val="0"/>
        <w:autoSpaceDE w:val="0"/>
        <w:autoSpaceDN w:val="0"/>
        <w:adjustRightInd w:val="0"/>
        <w:spacing w:after="0" w:line="240" w:lineRule="auto"/>
        <w:ind w:right="432"/>
        <w:rPr>
          <w:rFonts w:ascii="Arial" w:eastAsia="Times New Roman" w:hAnsi="Arial" w:cs="Arial"/>
          <w:sz w:val="20"/>
          <w:szCs w:val="20"/>
          <w:lang w:eastAsia="pl-PL"/>
        </w:rPr>
      </w:pPr>
      <w:r w:rsidRPr="0062789D">
        <w:rPr>
          <w:rFonts w:ascii="Arial" w:eastAsia="Times New Roman" w:hAnsi="Arial" w:cs="Arial"/>
          <w:color w:val="000000"/>
          <w:sz w:val="20"/>
          <w:szCs w:val="20"/>
          <w:lang w:eastAsia="pl-PL"/>
        </w:rPr>
        <w:t>*</w:t>
      </w:r>
      <w:r w:rsidRPr="0062789D">
        <w:rPr>
          <w:rFonts w:ascii="Arial" w:eastAsia="Times New Roman" w:hAnsi="Arial" w:cs="Arial"/>
          <w:sz w:val="20"/>
          <w:szCs w:val="20"/>
          <w:vertAlign w:val="superscript"/>
          <w:lang w:eastAsia="pl-PL"/>
        </w:rPr>
        <w:t xml:space="preserve"> </w:t>
      </w:r>
      <w:r w:rsidRPr="0062789D">
        <w:rPr>
          <w:rFonts w:ascii="Arial" w:eastAsia="Times New Roman" w:hAnsi="Arial" w:cs="Arial"/>
          <w:sz w:val="20"/>
          <w:szCs w:val="20"/>
          <w:lang w:eastAsia="pl-PL"/>
        </w:rPr>
        <w:t>- niepotrzebne skreślić</w:t>
      </w:r>
    </w:p>
    <w:p w14:paraId="4DCC39D5" w14:textId="77777777" w:rsidR="0062789D" w:rsidRPr="0062789D" w:rsidRDefault="0062789D" w:rsidP="0062789D">
      <w:pPr>
        <w:pStyle w:val="Nagwek1"/>
        <w:numPr>
          <w:ilvl w:val="0"/>
          <w:numId w:val="0"/>
        </w:numPr>
        <w:pBdr>
          <w:bottom w:val="single" w:sz="4" w:space="1" w:color="auto"/>
        </w:pBdr>
        <w:spacing w:before="0"/>
        <w:ind w:left="431" w:right="-85" w:hanging="431"/>
        <w:rPr>
          <w:rFonts w:cs="Arial"/>
          <w:noProof/>
          <w:szCs w:val="24"/>
        </w:rPr>
      </w:pPr>
      <w:r w:rsidRPr="0062789D">
        <w:rPr>
          <w:rFonts w:cs="Arial"/>
          <w:b w:val="0"/>
          <w:bCs/>
          <w:szCs w:val="24"/>
          <w:lang w:eastAsia="pl-PL"/>
        </w:rPr>
        <w:br w:type="page"/>
      </w:r>
    </w:p>
    <w:p w14:paraId="2ED39245" w14:textId="77777777" w:rsidR="0062789D" w:rsidRPr="0062789D" w:rsidRDefault="0062789D" w:rsidP="0062789D">
      <w:pPr>
        <w:widowControl w:val="0"/>
        <w:autoSpaceDE w:val="0"/>
        <w:autoSpaceDN w:val="0"/>
        <w:adjustRightInd w:val="0"/>
        <w:spacing w:after="0" w:line="240" w:lineRule="auto"/>
        <w:outlineLvl w:val="0"/>
        <w:rPr>
          <w:rFonts w:ascii="Arial" w:eastAsia="Times New Roman" w:hAnsi="Arial" w:cs="Arial"/>
          <w:b/>
          <w:sz w:val="24"/>
          <w:szCs w:val="24"/>
          <w:lang w:eastAsia="pl-PL"/>
        </w:rPr>
        <w:sectPr w:rsidR="0062789D" w:rsidRPr="0062789D" w:rsidSect="00946845">
          <w:footerReference w:type="default" r:id="rId7"/>
          <w:pgSz w:w="11909" w:h="16834" w:code="9"/>
          <w:pgMar w:top="1418" w:right="1134" w:bottom="1134" w:left="1418" w:header="709" w:footer="709" w:gutter="0"/>
          <w:cols w:space="60"/>
          <w:noEndnote/>
          <w:docGrid w:linePitch="299"/>
        </w:sectPr>
      </w:pPr>
    </w:p>
    <w:tbl>
      <w:tblPr>
        <w:tblW w:w="10167" w:type="dxa"/>
        <w:tblLayout w:type="fixed"/>
        <w:tblLook w:val="01E0" w:firstRow="1" w:lastRow="1" w:firstColumn="1" w:lastColumn="1" w:noHBand="0" w:noVBand="0"/>
      </w:tblPr>
      <w:tblGrid>
        <w:gridCol w:w="10167"/>
      </w:tblGrid>
      <w:tr w:rsidR="0062789D" w:rsidRPr="0062789D" w14:paraId="377D99D8" w14:textId="77777777" w:rsidTr="008377E7">
        <w:trPr>
          <w:trHeight w:val="80"/>
        </w:trPr>
        <w:tc>
          <w:tcPr>
            <w:tcW w:w="10167" w:type="dxa"/>
          </w:tcPr>
          <w:p w14:paraId="059F3E82" w14:textId="77777777" w:rsidR="0062789D" w:rsidRPr="00630680" w:rsidRDefault="0062789D" w:rsidP="008377E7">
            <w:pPr>
              <w:pStyle w:val="Tekstpodstawowy"/>
              <w:jc w:val="left"/>
              <w:rPr>
                <w:rFonts w:ascii="Arial" w:hAnsi="Arial" w:cs="Arial"/>
                <w:b/>
                <w:szCs w:val="24"/>
                <w:lang w:val="pl-PL"/>
              </w:rPr>
            </w:pPr>
            <w:r w:rsidRPr="00630680">
              <w:rPr>
                <w:rFonts w:ascii="Arial" w:hAnsi="Arial" w:cs="Arial"/>
                <w:b/>
                <w:szCs w:val="24"/>
                <w:lang w:val="pl-PL"/>
              </w:rPr>
              <w:lastRenderedPageBreak/>
              <w:t xml:space="preserve">Załącznik nr 3 </w:t>
            </w:r>
          </w:p>
          <w:p w14:paraId="492DA1BF" w14:textId="77777777" w:rsidR="0062789D" w:rsidRPr="0062789D" w:rsidRDefault="0062789D" w:rsidP="008377E7">
            <w:pPr>
              <w:pStyle w:val="Tekstpodstawowy"/>
              <w:jc w:val="left"/>
              <w:rPr>
                <w:rFonts w:ascii="Arial" w:hAnsi="Arial" w:cs="Arial"/>
                <w:b/>
                <w:i/>
                <w:szCs w:val="24"/>
                <w:lang w:val="pl-PL"/>
              </w:rPr>
            </w:pPr>
          </w:p>
          <w:p w14:paraId="76A2EFC7" w14:textId="77777777" w:rsidR="0062789D" w:rsidRPr="0062789D" w:rsidRDefault="0062789D" w:rsidP="008377E7">
            <w:pPr>
              <w:pStyle w:val="Tekstpodstawowy"/>
              <w:jc w:val="left"/>
              <w:rPr>
                <w:rFonts w:ascii="Arial" w:hAnsi="Arial" w:cs="Arial"/>
                <w:b/>
                <w:i/>
                <w:szCs w:val="24"/>
                <w:lang w:val="pl-PL"/>
              </w:rPr>
            </w:pPr>
          </w:p>
          <w:p w14:paraId="63D5ABDD" w14:textId="77777777" w:rsidR="0062789D" w:rsidRPr="0062789D" w:rsidRDefault="0062789D" w:rsidP="008377E7">
            <w:pPr>
              <w:pStyle w:val="Tekstpodstawowy"/>
              <w:jc w:val="left"/>
              <w:rPr>
                <w:rFonts w:ascii="Arial" w:hAnsi="Arial" w:cs="Arial"/>
                <w:b/>
                <w:i/>
                <w:szCs w:val="24"/>
                <w:lang w:val="pl-PL"/>
              </w:rPr>
            </w:pPr>
            <w:r w:rsidRPr="0062789D">
              <w:rPr>
                <w:rFonts w:ascii="Arial" w:hAnsi="Arial" w:cs="Arial"/>
                <w:bCs/>
                <w:i/>
                <w:szCs w:val="24"/>
                <w:u w:val="single"/>
              </w:rPr>
              <w:t>FORMULARZ WNIOSKU O DOPUSZCZENIE DO LICYTACJI ELEKTRONICZNEJ.</w:t>
            </w:r>
          </w:p>
          <w:p w14:paraId="172F1FD2" w14:textId="77777777" w:rsidR="0062789D" w:rsidRPr="0062789D" w:rsidRDefault="0062789D" w:rsidP="008377E7">
            <w:pPr>
              <w:widowControl w:val="0"/>
              <w:shd w:val="clear" w:color="auto" w:fill="FFFFFF"/>
              <w:autoSpaceDE w:val="0"/>
              <w:autoSpaceDN w:val="0"/>
              <w:adjustRightInd w:val="0"/>
              <w:spacing w:before="365" w:after="0" w:line="341" w:lineRule="exact"/>
              <w:ind w:left="1632" w:right="1152" w:hanging="254"/>
              <w:jc w:val="both"/>
              <w:rPr>
                <w:rFonts w:ascii="Arial" w:eastAsia="Times New Roman" w:hAnsi="Arial" w:cs="Arial"/>
                <w:b/>
                <w:bCs/>
                <w:i/>
                <w:sz w:val="24"/>
                <w:szCs w:val="24"/>
                <w:lang w:eastAsia="pl-PL"/>
              </w:rPr>
            </w:pPr>
            <w:r w:rsidRPr="0062789D">
              <w:rPr>
                <w:rFonts w:ascii="Arial" w:eastAsia="Times New Roman" w:hAnsi="Arial" w:cs="Arial"/>
                <w:b/>
                <w:bCs/>
                <w:i/>
                <w:sz w:val="24"/>
                <w:szCs w:val="24"/>
                <w:lang w:eastAsia="pl-PL"/>
              </w:rPr>
              <w:t>Wniosek o dopuszczenie do licytacji elektronicznej</w:t>
            </w:r>
          </w:p>
          <w:p w14:paraId="05E4694D" w14:textId="77777777" w:rsidR="0062789D" w:rsidRPr="0062789D" w:rsidRDefault="0062789D" w:rsidP="008377E7">
            <w:pPr>
              <w:widowControl w:val="0"/>
              <w:autoSpaceDE w:val="0"/>
              <w:autoSpaceDN w:val="0"/>
              <w:adjustRightInd w:val="0"/>
              <w:spacing w:after="0" w:line="360" w:lineRule="auto"/>
              <w:jc w:val="both"/>
              <w:rPr>
                <w:rFonts w:ascii="Arial" w:eastAsia="Times New Roman" w:hAnsi="Arial" w:cs="Arial"/>
                <w:i/>
                <w:sz w:val="24"/>
                <w:szCs w:val="24"/>
                <w:lang w:eastAsia="pl-PL"/>
              </w:rPr>
            </w:pPr>
          </w:p>
          <w:p w14:paraId="26A85051" w14:textId="77777777" w:rsidR="0062789D" w:rsidRPr="0062789D" w:rsidRDefault="002637FD" w:rsidP="008377E7">
            <w:pPr>
              <w:widowControl w:val="0"/>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BFL1e-073-PS-0258/2020</w:t>
            </w:r>
          </w:p>
          <w:p w14:paraId="221E06C0" w14:textId="77777777" w:rsidR="0062789D" w:rsidRPr="0062789D" w:rsidRDefault="0062789D" w:rsidP="008377E7">
            <w:pPr>
              <w:widowControl w:val="0"/>
              <w:autoSpaceDE w:val="0"/>
              <w:autoSpaceDN w:val="0"/>
              <w:adjustRightInd w:val="0"/>
              <w:spacing w:after="0" w:line="240" w:lineRule="auto"/>
              <w:jc w:val="both"/>
              <w:rPr>
                <w:rFonts w:ascii="Arial" w:eastAsia="Times New Roman" w:hAnsi="Arial" w:cs="Arial"/>
                <w:b/>
                <w:i/>
                <w:sz w:val="24"/>
                <w:szCs w:val="24"/>
                <w:lang w:eastAsia="pl-PL"/>
              </w:rPr>
            </w:pPr>
          </w:p>
          <w:p w14:paraId="74F5A6A0" w14:textId="77777777" w:rsidR="0062789D" w:rsidRPr="0062789D" w:rsidRDefault="0062789D" w:rsidP="008377E7">
            <w:pPr>
              <w:pStyle w:val="Tekstpodstawowy"/>
              <w:jc w:val="center"/>
              <w:rPr>
                <w:rFonts w:ascii="Arial" w:hAnsi="Arial" w:cs="Arial"/>
                <w:b/>
                <w:bCs/>
                <w:spacing w:val="20"/>
                <w:szCs w:val="24"/>
                <w:lang w:val="pl-PL"/>
              </w:rPr>
            </w:pPr>
            <w:r w:rsidRPr="0062789D">
              <w:rPr>
                <w:rFonts w:ascii="Arial" w:hAnsi="Arial" w:cs="Arial"/>
                <w:i/>
                <w:szCs w:val="24"/>
              </w:rPr>
              <w:t>W związku z postępowaniem prowadzonym w trybie licytacji elektronicznej, której przedmiotem jest sukcesywna sprzedaż złomu akumulatorów kwasowych i zasadowych</w:t>
            </w:r>
          </w:p>
          <w:p w14:paraId="0F062EC8" w14:textId="77777777" w:rsidR="0062789D" w:rsidRPr="0062789D" w:rsidRDefault="0062789D" w:rsidP="008377E7">
            <w:pPr>
              <w:widowControl w:val="0"/>
              <w:autoSpaceDE w:val="0"/>
              <w:autoSpaceDN w:val="0"/>
              <w:adjustRightInd w:val="0"/>
              <w:spacing w:after="0" w:line="360" w:lineRule="auto"/>
              <w:jc w:val="both"/>
              <w:rPr>
                <w:rFonts w:ascii="Arial" w:eastAsia="Times New Roman" w:hAnsi="Arial" w:cs="Arial"/>
                <w:i/>
                <w:sz w:val="24"/>
                <w:szCs w:val="24"/>
                <w:lang w:eastAsia="pl-PL"/>
              </w:rPr>
            </w:pPr>
            <w:r w:rsidRPr="0062789D">
              <w:rPr>
                <w:rFonts w:ascii="Arial" w:eastAsia="Times New Roman" w:hAnsi="Arial" w:cs="Arial"/>
                <w:i/>
                <w:sz w:val="24"/>
                <w:szCs w:val="24"/>
                <w:lang w:eastAsia="pl-PL"/>
              </w:rPr>
              <w:t>z terenu działania PKP INTERCITY S.A., składamy wniosek o dopuszczenie naszej firmy do udziału w licytacji.</w:t>
            </w:r>
          </w:p>
          <w:p w14:paraId="7B3D5C6F" w14:textId="77777777" w:rsidR="0062789D" w:rsidRPr="0062789D" w:rsidRDefault="0062789D" w:rsidP="008377E7">
            <w:pPr>
              <w:widowControl w:val="0"/>
              <w:shd w:val="clear" w:color="auto" w:fill="FFFFFF"/>
              <w:autoSpaceDE w:val="0"/>
              <w:autoSpaceDN w:val="0"/>
              <w:adjustRightInd w:val="0"/>
              <w:spacing w:before="317" w:after="0" w:line="240" w:lineRule="auto"/>
              <w:ind w:left="34"/>
              <w:jc w:val="both"/>
              <w:rPr>
                <w:rFonts w:ascii="Arial" w:eastAsia="Times New Roman" w:hAnsi="Arial" w:cs="Arial"/>
                <w:i/>
                <w:sz w:val="24"/>
                <w:szCs w:val="24"/>
                <w:lang w:eastAsia="pl-PL"/>
              </w:rPr>
            </w:pPr>
            <w:r w:rsidRPr="0062789D">
              <w:rPr>
                <w:rFonts w:ascii="Arial" w:eastAsia="Times New Roman" w:hAnsi="Arial" w:cs="Arial"/>
                <w:i/>
                <w:sz w:val="24"/>
                <w:szCs w:val="24"/>
                <w:lang w:eastAsia="pl-PL"/>
              </w:rPr>
              <w:t>Nazwa Oferenta:</w:t>
            </w:r>
          </w:p>
          <w:p w14:paraId="7C100DD9" w14:textId="77777777" w:rsidR="0062789D" w:rsidRPr="0062789D" w:rsidRDefault="0062789D" w:rsidP="008377E7">
            <w:pPr>
              <w:widowControl w:val="0"/>
              <w:shd w:val="clear" w:color="auto" w:fill="FFFFFF"/>
              <w:autoSpaceDE w:val="0"/>
              <w:autoSpaceDN w:val="0"/>
              <w:adjustRightInd w:val="0"/>
              <w:spacing w:before="461" w:after="0" w:line="230" w:lineRule="exact"/>
              <w:ind w:left="24" w:right="562"/>
              <w:jc w:val="both"/>
              <w:rPr>
                <w:rFonts w:ascii="Arial" w:eastAsia="Times New Roman" w:hAnsi="Arial" w:cs="Arial"/>
                <w:i/>
                <w:sz w:val="24"/>
                <w:szCs w:val="24"/>
                <w:lang w:eastAsia="pl-PL"/>
              </w:rPr>
            </w:pPr>
            <w:r w:rsidRPr="0062789D">
              <w:rPr>
                <w:rFonts w:ascii="Arial" w:eastAsia="Times New Roman" w:hAnsi="Arial" w:cs="Arial"/>
                <w:i/>
                <w:spacing w:val="-31"/>
                <w:sz w:val="24"/>
                <w:szCs w:val="24"/>
                <w:lang w:eastAsia="pl-PL"/>
              </w:rPr>
              <w:t>………………………………………………………………………………………………………………</w:t>
            </w:r>
          </w:p>
          <w:p w14:paraId="0EF04408" w14:textId="77777777" w:rsidR="0062789D" w:rsidRPr="0062789D" w:rsidRDefault="0062789D" w:rsidP="008377E7">
            <w:pPr>
              <w:widowControl w:val="0"/>
              <w:shd w:val="clear" w:color="auto" w:fill="FFFFFF"/>
              <w:autoSpaceDE w:val="0"/>
              <w:autoSpaceDN w:val="0"/>
              <w:adjustRightInd w:val="0"/>
              <w:spacing w:after="0" w:line="240" w:lineRule="auto"/>
              <w:jc w:val="both"/>
              <w:rPr>
                <w:rFonts w:ascii="Arial" w:eastAsia="Times New Roman" w:hAnsi="Arial" w:cs="Arial"/>
                <w:i/>
                <w:sz w:val="24"/>
                <w:szCs w:val="24"/>
                <w:lang w:eastAsia="pl-PL"/>
              </w:rPr>
            </w:pPr>
          </w:p>
          <w:p w14:paraId="326EA6AC" w14:textId="77777777" w:rsidR="0062789D" w:rsidRPr="0062789D" w:rsidRDefault="0062789D" w:rsidP="008377E7">
            <w:pPr>
              <w:widowControl w:val="0"/>
              <w:shd w:val="clear" w:color="auto" w:fill="FFFFFF"/>
              <w:autoSpaceDE w:val="0"/>
              <w:autoSpaceDN w:val="0"/>
              <w:adjustRightInd w:val="0"/>
              <w:spacing w:after="0" w:line="240" w:lineRule="auto"/>
              <w:ind w:left="24"/>
              <w:jc w:val="both"/>
              <w:rPr>
                <w:rFonts w:ascii="Arial" w:eastAsia="Times New Roman" w:hAnsi="Arial" w:cs="Arial"/>
                <w:i/>
                <w:sz w:val="24"/>
                <w:szCs w:val="24"/>
                <w:lang w:eastAsia="pl-PL"/>
              </w:rPr>
            </w:pPr>
            <w:r w:rsidRPr="0062789D">
              <w:rPr>
                <w:rFonts w:ascii="Arial" w:eastAsia="Times New Roman" w:hAnsi="Arial" w:cs="Arial"/>
                <w:i/>
                <w:spacing w:val="-4"/>
                <w:sz w:val="24"/>
                <w:szCs w:val="24"/>
                <w:lang w:eastAsia="pl-PL"/>
              </w:rPr>
              <w:t>Siedziba Oferenta:</w:t>
            </w:r>
          </w:p>
          <w:p w14:paraId="59FCDE10" w14:textId="77777777" w:rsidR="0062789D" w:rsidRPr="0062789D" w:rsidRDefault="0062789D" w:rsidP="008377E7">
            <w:pPr>
              <w:widowControl w:val="0"/>
              <w:shd w:val="clear" w:color="auto" w:fill="FFFFFF"/>
              <w:autoSpaceDE w:val="0"/>
              <w:autoSpaceDN w:val="0"/>
              <w:adjustRightInd w:val="0"/>
              <w:spacing w:before="461" w:after="0" w:line="230" w:lineRule="exact"/>
              <w:ind w:left="24" w:right="562"/>
              <w:jc w:val="both"/>
              <w:rPr>
                <w:rFonts w:ascii="Arial" w:eastAsia="Times New Roman" w:hAnsi="Arial" w:cs="Arial"/>
                <w:i/>
                <w:sz w:val="24"/>
                <w:szCs w:val="24"/>
                <w:lang w:eastAsia="pl-PL"/>
              </w:rPr>
            </w:pPr>
            <w:r w:rsidRPr="0062789D">
              <w:rPr>
                <w:rFonts w:ascii="Arial" w:eastAsia="Times New Roman" w:hAnsi="Arial" w:cs="Arial"/>
                <w:i/>
                <w:spacing w:val="-31"/>
                <w:sz w:val="24"/>
                <w:szCs w:val="24"/>
                <w:lang w:eastAsia="pl-PL"/>
              </w:rPr>
              <w:t>………………………………………………………………………………………………………………</w:t>
            </w:r>
          </w:p>
          <w:p w14:paraId="54DFF3E3" w14:textId="77777777" w:rsidR="0062789D" w:rsidRPr="0062789D" w:rsidRDefault="0062789D" w:rsidP="008377E7">
            <w:pPr>
              <w:widowControl w:val="0"/>
              <w:shd w:val="clear" w:color="auto" w:fill="FFFFFF"/>
              <w:autoSpaceDE w:val="0"/>
              <w:autoSpaceDN w:val="0"/>
              <w:adjustRightInd w:val="0"/>
              <w:spacing w:after="0" w:line="240" w:lineRule="auto"/>
              <w:jc w:val="both"/>
              <w:rPr>
                <w:rFonts w:ascii="Arial" w:eastAsia="Times New Roman" w:hAnsi="Arial" w:cs="Arial"/>
                <w:i/>
                <w:sz w:val="24"/>
                <w:szCs w:val="24"/>
                <w:lang w:eastAsia="pl-PL"/>
              </w:rPr>
            </w:pPr>
          </w:p>
          <w:p w14:paraId="2E9C30C5" w14:textId="77777777" w:rsidR="0062789D" w:rsidRPr="0062789D" w:rsidRDefault="0062789D" w:rsidP="008377E7">
            <w:pPr>
              <w:widowControl w:val="0"/>
              <w:shd w:val="clear" w:color="auto" w:fill="FFFFFF"/>
              <w:autoSpaceDE w:val="0"/>
              <w:autoSpaceDN w:val="0"/>
              <w:adjustRightInd w:val="0"/>
              <w:spacing w:after="0" w:line="240" w:lineRule="auto"/>
              <w:ind w:left="24"/>
              <w:jc w:val="both"/>
              <w:rPr>
                <w:rFonts w:ascii="Arial" w:eastAsia="Times New Roman" w:hAnsi="Arial" w:cs="Arial"/>
                <w:i/>
                <w:spacing w:val="-4"/>
                <w:sz w:val="24"/>
                <w:szCs w:val="24"/>
                <w:lang w:eastAsia="pl-PL"/>
              </w:rPr>
            </w:pPr>
            <w:r w:rsidRPr="0062789D">
              <w:rPr>
                <w:rFonts w:ascii="Arial" w:eastAsia="Times New Roman" w:hAnsi="Arial" w:cs="Arial"/>
                <w:i/>
                <w:spacing w:val="-4"/>
                <w:sz w:val="24"/>
                <w:szCs w:val="24"/>
                <w:lang w:eastAsia="pl-PL"/>
              </w:rPr>
              <w:t>Tel./Fax</w:t>
            </w:r>
          </w:p>
          <w:p w14:paraId="3907BF39" w14:textId="77777777" w:rsidR="0062789D" w:rsidRPr="0062789D" w:rsidRDefault="0062789D" w:rsidP="008377E7">
            <w:pPr>
              <w:widowControl w:val="0"/>
              <w:shd w:val="clear" w:color="auto" w:fill="FFFFFF"/>
              <w:autoSpaceDE w:val="0"/>
              <w:autoSpaceDN w:val="0"/>
              <w:adjustRightInd w:val="0"/>
              <w:spacing w:after="0" w:line="240" w:lineRule="auto"/>
              <w:jc w:val="both"/>
              <w:rPr>
                <w:rFonts w:ascii="Arial" w:eastAsia="Times New Roman" w:hAnsi="Arial" w:cs="Arial"/>
                <w:i/>
                <w:sz w:val="24"/>
                <w:szCs w:val="24"/>
                <w:lang w:eastAsia="pl-PL"/>
              </w:rPr>
            </w:pPr>
            <w:r w:rsidRPr="0062789D">
              <w:rPr>
                <w:rFonts w:ascii="Arial" w:eastAsia="Times New Roman" w:hAnsi="Arial" w:cs="Arial"/>
                <w:i/>
                <w:spacing w:val="-31"/>
                <w:sz w:val="24"/>
                <w:szCs w:val="24"/>
                <w:lang w:eastAsia="pl-PL"/>
              </w:rPr>
              <w:t>………………………………………………………………………………………………………………………</w:t>
            </w:r>
          </w:p>
          <w:p w14:paraId="793FB662" w14:textId="77777777" w:rsidR="0062789D" w:rsidRPr="0062789D" w:rsidRDefault="0062789D" w:rsidP="008377E7">
            <w:pPr>
              <w:widowControl w:val="0"/>
              <w:shd w:val="clear" w:color="auto" w:fill="FFFFFF"/>
              <w:autoSpaceDE w:val="0"/>
              <w:autoSpaceDN w:val="0"/>
              <w:adjustRightInd w:val="0"/>
              <w:spacing w:after="0" w:line="240" w:lineRule="auto"/>
              <w:ind w:left="24"/>
              <w:jc w:val="both"/>
              <w:rPr>
                <w:rFonts w:ascii="Arial" w:eastAsia="Times New Roman" w:hAnsi="Arial" w:cs="Arial"/>
                <w:i/>
                <w:spacing w:val="-6"/>
                <w:sz w:val="24"/>
                <w:szCs w:val="24"/>
                <w:lang w:eastAsia="pl-PL"/>
              </w:rPr>
            </w:pPr>
          </w:p>
          <w:p w14:paraId="1C44D526" w14:textId="77777777" w:rsidR="0062789D" w:rsidRPr="0062789D" w:rsidRDefault="0062789D" w:rsidP="008377E7">
            <w:pPr>
              <w:widowControl w:val="0"/>
              <w:shd w:val="clear" w:color="auto" w:fill="FFFFFF"/>
              <w:autoSpaceDE w:val="0"/>
              <w:autoSpaceDN w:val="0"/>
              <w:adjustRightInd w:val="0"/>
              <w:spacing w:after="0" w:line="240" w:lineRule="auto"/>
              <w:ind w:left="24"/>
              <w:jc w:val="both"/>
              <w:rPr>
                <w:rFonts w:ascii="Arial" w:eastAsia="Times New Roman" w:hAnsi="Arial" w:cs="Arial"/>
                <w:i/>
                <w:spacing w:val="-6"/>
                <w:sz w:val="24"/>
                <w:szCs w:val="24"/>
                <w:lang w:eastAsia="pl-PL"/>
              </w:rPr>
            </w:pPr>
            <w:r w:rsidRPr="0062789D">
              <w:rPr>
                <w:rFonts w:ascii="Arial" w:eastAsia="Times New Roman" w:hAnsi="Arial" w:cs="Arial"/>
                <w:i/>
                <w:spacing w:val="-6"/>
                <w:sz w:val="24"/>
                <w:szCs w:val="24"/>
                <w:lang w:eastAsia="pl-PL"/>
              </w:rPr>
              <w:t>E-mail</w:t>
            </w:r>
          </w:p>
          <w:p w14:paraId="17B1DCE9" w14:textId="77777777" w:rsidR="0062789D" w:rsidRPr="0062789D" w:rsidRDefault="0062789D" w:rsidP="008377E7">
            <w:pPr>
              <w:widowControl w:val="0"/>
              <w:shd w:val="clear" w:color="auto" w:fill="FFFFFF"/>
              <w:autoSpaceDE w:val="0"/>
              <w:autoSpaceDN w:val="0"/>
              <w:adjustRightInd w:val="0"/>
              <w:spacing w:after="0" w:line="240" w:lineRule="auto"/>
              <w:ind w:left="24"/>
              <w:jc w:val="both"/>
              <w:rPr>
                <w:rFonts w:ascii="Arial" w:eastAsia="Times New Roman" w:hAnsi="Arial" w:cs="Arial"/>
                <w:i/>
                <w:sz w:val="24"/>
                <w:szCs w:val="24"/>
                <w:lang w:eastAsia="pl-PL"/>
              </w:rPr>
            </w:pPr>
            <w:r w:rsidRPr="0062789D">
              <w:rPr>
                <w:rFonts w:ascii="Arial" w:eastAsia="Times New Roman" w:hAnsi="Arial" w:cs="Arial"/>
                <w:i/>
                <w:spacing w:val="-31"/>
                <w:sz w:val="24"/>
                <w:szCs w:val="24"/>
                <w:lang w:eastAsia="pl-PL"/>
              </w:rPr>
              <w:t>………………………………………………………………………………………………………………………</w:t>
            </w:r>
          </w:p>
          <w:p w14:paraId="1D74A2C6" w14:textId="77777777" w:rsidR="0062789D" w:rsidRPr="0062789D" w:rsidRDefault="0062789D" w:rsidP="008377E7">
            <w:pPr>
              <w:widowControl w:val="0"/>
              <w:shd w:val="clear" w:color="auto" w:fill="FFFFFF"/>
              <w:autoSpaceDE w:val="0"/>
              <w:autoSpaceDN w:val="0"/>
              <w:adjustRightInd w:val="0"/>
              <w:spacing w:before="624" w:after="0" w:line="341" w:lineRule="exact"/>
              <w:ind w:left="24"/>
              <w:jc w:val="both"/>
              <w:rPr>
                <w:rFonts w:ascii="Arial" w:eastAsia="Times New Roman" w:hAnsi="Arial" w:cs="Arial"/>
                <w:i/>
                <w:sz w:val="24"/>
                <w:szCs w:val="24"/>
                <w:lang w:eastAsia="pl-PL"/>
              </w:rPr>
            </w:pPr>
            <w:r w:rsidRPr="0062789D">
              <w:rPr>
                <w:rFonts w:ascii="Arial" w:eastAsia="Times New Roman" w:hAnsi="Arial" w:cs="Arial"/>
                <w:i/>
                <w:sz w:val="24"/>
                <w:szCs w:val="24"/>
                <w:lang w:eastAsia="pl-PL"/>
              </w:rPr>
              <w:t>Załączniki do wniosku:</w:t>
            </w:r>
          </w:p>
          <w:p w14:paraId="1E954E63" w14:textId="77777777" w:rsidR="0062789D" w:rsidRPr="0062789D" w:rsidRDefault="0062789D" w:rsidP="0062789D">
            <w:pPr>
              <w:widowControl w:val="0"/>
              <w:numPr>
                <w:ilvl w:val="0"/>
                <w:numId w:val="1"/>
              </w:numPr>
              <w:tabs>
                <w:tab w:val="left" w:pos="360"/>
              </w:tabs>
              <w:autoSpaceDE w:val="0"/>
              <w:autoSpaceDN w:val="0"/>
              <w:adjustRightInd w:val="0"/>
              <w:spacing w:after="0" w:line="240" w:lineRule="auto"/>
              <w:jc w:val="both"/>
              <w:rPr>
                <w:rFonts w:ascii="Arial" w:eastAsia="Times New Roman" w:hAnsi="Arial" w:cs="Arial"/>
                <w:i/>
                <w:sz w:val="24"/>
                <w:szCs w:val="24"/>
                <w:lang w:eastAsia="pl-PL"/>
              </w:rPr>
            </w:pPr>
            <w:r w:rsidRPr="0062789D">
              <w:rPr>
                <w:rFonts w:ascii="Arial" w:eastAsia="Times New Roman" w:hAnsi="Arial" w:cs="Arial"/>
                <w:i/>
                <w:sz w:val="24"/>
                <w:szCs w:val="24"/>
                <w:lang w:eastAsia="pl-PL"/>
              </w:rPr>
              <w:t>Aktualny odpis z właściwego rejestru albo aktualne zaświadczenie o wpisie</w:t>
            </w:r>
            <w:r w:rsidRPr="0062789D">
              <w:rPr>
                <w:rFonts w:ascii="Arial" w:eastAsia="Times New Roman" w:hAnsi="Arial" w:cs="Arial"/>
                <w:i/>
                <w:sz w:val="24"/>
                <w:szCs w:val="24"/>
                <w:lang w:eastAsia="pl-PL"/>
              </w:rPr>
              <w:br/>
              <w:t xml:space="preserve">do ewidencji działalności gospodarczej oraz wymagane zezwolenie. </w:t>
            </w:r>
          </w:p>
          <w:p w14:paraId="60ECF83D" w14:textId="77777777" w:rsidR="0062789D" w:rsidRPr="0062789D" w:rsidRDefault="0062789D" w:rsidP="0062789D">
            <w:pPr>
              <w:widowControl w:val="0"/>
              <w:numPr>
                <w:ilvl w:val="0"/>
                <w:numId w:val="1"/>
              </w:numPr>
              <w:autoSpaceDE w:val="0"/>
              <w:autoSpaceDN w:val="0"/>
              <w:adjustRightInd w:val="0"/>
              <w:spacing w:after="0" w:line="240" w:lineRule="auto"/>
              <w:jc w:val="both"/>
              <w:rPr>
                <w:rFonts w:ascii="Arial" w:eastAsia="Times New Roman" w:hAnsi="Arial" w:cs="Arial"/>
                <w:i/>
                <w:sz w:val="24"/>
                <w:szCs w:val="24"/>
                <w:lang w:eastAsia="pl-PL"/>
              </w:rPr>
            </w:pPr>
            <w:r w:rsidRPr="0062789D">
              <w:rPr>
                <w:rFonts w:ascii="Arial" w:eastAsia="Times New Roman" w:hAnsi="Arial" w:cs="Arial"/>
                <w:i/>
                <w:sz w:val="24"/>
                <w:szCs w:val="24"/>
                <w:lang w:eastAsia="pl-PL"/>
              </w:rPr>
              <w:t>Zezwole</w:t>
            </w:r>
            <w:r w:rsidR="0032062A">
              <w:rPr>
                <w:rFonts w:ascii="Arial" w:eastAsia="Times New Roman" w:hAnsi="Arial" w:cs="Arial"/>
                <w:i/>
                <w:sz w:val="24"/>
                <w:szCs w:val="24"/>
                <w:lang w:eastAsia="pl-PL"/>
              </w:rPr>
              <w:t>nie na prowadzenie działalności,</w:t>
            </w:r>
          </w:p>
          <w:p w14:paraId="7DFC38EA" w14:textId="77777777" w:rsidR="0062789D" w:rsidRPr="0062789D" w:rsidRDefault="0062789D" w:rsidP="0062789D">
            <w:pPr>
              <w:widowControl w:val="0"/>
              <w:numPr>
                <w:ilvl w:val="0"/>
                <w:numId w:val="1"/>
              </w:numPr>
              <w:autoSpaceDE w:val="0"/>
              <w:autoSpaceDN w:val="0"/>
              <w:adjustRightInd w:val="0"/>
              <w:spacing w:after="0" w:line="240" w:lineRule="auto"/>
              <w:jc w:val="both"/>
              <w:rPr>
                <w:rFonts w:ascii="Arial" w:eastAsia="Times New Roman" w:hAnsi="Arial" w:cs="Arial"/>
                <w:i/>
                <w:sz w:val="24"/>
                <w:szCs w:val="24"/>
                <w:lang w:eastAsia="pl-PL"/>
              </w:rPr>
            </w:pPr>
            <w:r w:rsidRPr="0062789D">
              <w:rPr>
                <w:rFonts w:ascii="Arial" w:eastAsia="Times New Roman" w:hAnsi="Arial" w:cs="Arial"/>
                <w:i/>
                <w:sz w:val="24"/>
                <w:szCs w:val="24"/>
                <w:lang w:eastAsia="pl-PL"/>
              </w:rPr>
              <w:t xml:space="preserve">Pełnomocnictwa dla podmiotów występujących wspólnie, </w:t>
            </w:r>
          </w:p>
          <w:p w14:paraId="50205368" w14:textId="77777777" w:rsidR="0062789D" w:rsidRPr="0062789D" w:rsidRDefault="0062789D" w:rsidP="0062789D">
            <w:pPr>
              <w:widowControl w:val="0"/>
              <w:numPr>
                <w:ilvl w:val="0"/>
                <w:numId w:val="1"/>
              </w:numPr>
              <w:autoSpaceDE w:val="0"/>
              <w:autoSpaceDN w:val="0"/>
              <w:adjustRightInd w:val="0"/>
              <w:spacing w:after="0" w:line="240" w:lineRule="auto"/>
              <w:jc w:val="both"/>
              <w:rPr>
                <w:rFonts w:ascii="Arial" w:eastAsia="Times New Roman" w:hAnsi="Arial" w:cs="Arial"/>
                <w:i/>
                <w:sz w:val="24"/>
                <w:szCs w:val="24"/>
                <w:lang w:eastAsia="pl-PL"/>
              </w:rPr>
            </w:pPr>
            <w:r w:rsidRPr="0062789D">
              <w:rPr>
                <w:rFonts w:ascii="Arial" w:eastAsia="Times New Roman" w:hAnsi="Arial" w:cs="Arial"/>
                <w:i/>
                <w:sz w:val="24"/>
                <w:szCs w:val="24"/>
                <w:lang w:eastAsia="pl-PL"/>
              </w:rPr>
              <w:t xml:space="preserve">Ustanowienie pełnomocnika, zgodnie z załącznikiem nr </w:t>
            </w:r>
            <w:r w:rsidR="0032062A">
              <w:rPr>
                <w:rFonts w:ascii="Arial" w:eastAsia="Times New Roman" w:hAnsi="Arial" w:cs="Arial"/>
                <w:i/>
                <w:sz w:val="24"/>
                <w:szCs w:val="24"/>
                <w:lang w:eastAsia="pl-PL"/>
              </w:rPr>
              <w:t>5</w:t>
            </w:r>
            <w:r w:rsidRPr="0062789D">
              <w:rPr>
                <w:rFonts w:ascii="Arial" w:eastAsia="Times New Roman" w:hAnsi="Arial" w:cs="Arial"/>
                <w:i/>
                <w:sz w:val="24"/>
                <w:szCs w:val="24"/>
                <w:lang w:eastAsia="pl-PL"/>
              </w:rPr>
              <w:t>. do Ogłoszenia.</w:t>
            </w:r>
          </w:p>
          <w:p w14:paraId="032C93ED" w14:textId="77777777" w:rsidR="0062789D" w:rsidRPr="0062789D" w:rsidRDefault="0062789D" w:rsidP="008377E7">
            <w:pPr>
              <w:widowControl w:val="0"/>
              <w:autoSpaceDE w:val="0"/>
              <w:autoSpaceDN w:val="0"/>
              <w:adjustRightInd w:val="0"/>
              <w:spacing w:after="0" w:line="240" w:lineRule="auto"/>
              <w:jc w:val="both"/>
              <w:rPr>
                <w:rFonts w:ascii="Arial" w:eastAsia="Times New Roman" w:hAnsi="Arial" w:cs="Arial"/>
                <w:i/>
                <w:sz w:val="24"/>
                <w:szCs w:val="24"/>
                <w:lang w:eastAsia="pl-PL"/>
              </w:rPr>
            </w:pPr>
          </w:p>
          <w:p w14:paraId="6033A816" w14:textId="77777777" w:rsidR="0062789D" w:rsidRPr="0062789D" w:rsidRDefault="0062789D" w:rsidP="008377E7">
            <w:pPr>
              <w:widowControl w:val="0"/>
              <w:autoSpaceDE w:val="0"/>
              <w:autoSpaceDN w:val="0"/>
              <w:adjustRightInd w:val="0"/>
              <w:spacing w:after="0" w:line="240" w:lineRule="auto"/>
              <w:jc w:val="both"/>
              <w:rPr>
                <w:rFonts w:ascii="Arial" w:eastAsia="Times New Roman" w:hAnsi="Arial" w:cs="Arial"/>
                <w:i/>
                <w:sz w:val="24"/>
                <w:szCs w:val="24"/>
                <w:lang w:eastAsia="pl-PL"/>
              </w:rPr>
            </w:pPr>
          </w:p>
          <w:p w14:paraId="38C44EA7" w14:textId="77777777" w:rsidR="0062789D" w:rsidRPr="0062789D" w:rsidRDefault="0062789D" w:rsidP="008377E7">
            <w:pPr>
              <w:widowControl w:val="0"/>
              <w:shd w:val="clear" w:color="auto" w:fill="FFFFFF"/>
              <w:autoSpaceDE w:val="0"/>
              <w:autoSpaceDN w:val="0"/>
              <w:adjustRightInd w:val="0"/>
              <w:spacing w:after="0" w:line="240" w:lineRule="auto"/>
              <w:ind w:left="1633" w:right="74" w:hanging="255"/>
              <w:jc w:val="right"/>
              <w:rPr>
                <w:rFonts w:ascii="Arial" w:eastAsia="Times New Roman" w:hAnsi="Arial" w:cs="Arial"/>
                <w:i/>
                <w:spacing w:val="-31"/>
                <w:sz w:val="24"/>
                <w:szCs w:val="24"/>
                <w:lang w:eastAsia="pl-PL"/>
              </w:rPr>
            </w:pPr>
          </w:p>
          <w:p w14:paraId="5E0A3468" w14:textId="77777777" w:rsidR="0062789D" w:rsidRPr="0062789D" w:rsidRDefault="0062789D" w:rsidP="008377E7">
            <w:pPr>
              <w:widowControl w:val="0"/>
              <w:shd w:val="clear" w:color="auto" w:fill="FFFFFF"/>
              <w:autoSpaceDE w:val="0"/>
              <w:autoSpaceDN w:val="0"/>
              <w:adjustRightInd w:val="0"/>
              <w:spacing w:after="0" w:line="240" w:lineRule="auto"/>
              <w:ind w:left="1633" w:right="74" w:hanging="255"/>
              <w:jc w:val="right"/>
              <w:rPr>
                <w:rFonts w:ascii="Arial" w:eastAsia="Times New Roman" w:hAnsi="Arial" w:cs="Arial"/>
                <w:i/>
                <w:spacing w:val="-31"/>
                <w:sz w:val="24"/>
                <w:szCs w:val="24"/>
                <w:lang w:eastAsia="pl-PL"/>
              </w:rPr>
            </w:pPr>
          </w:p>
          <w:p w14:paraId="48896E85" w14:textId="77777777" w:rsidR="0062789D" w:rsidRPr="0062789D" w:rsidRDefault="0062789D" w:rsidP="008377E7">
            <w:pPr>
              <w:widowControl w:val="0"/>
              <w:shd w:val="clear" w:color="auto" w:fill="FFFFFF"/>
              <w:autoSpaceDE w:val="0"/>
              <w:autoSpaceDN w:val="0"/>
              <w:adjustRightInd w:val="0"/>
              <w:spacing w:after="0" w:line="240" w:lineRule="auto"/>
              <w:ind w:left="1633" w:right="74" w:hanging="255"/>
              <w:jc w:val="right"/>
              <w:rPr>
                <w:rFonts w:ascii="Arial" w:eastAsia="Times New Roman" w:hAnsi="Arial" w:cs="Arial"/>
                <w:i/>
                <w:spacing w:val="-31"/>
                <w:sz w:val="24"/>
                <w:szCs w:val="24"/>
                <w:lang w:eastAsia="pl-PL"/>
              </w:rPr>
            </w:pPr>
          </w:p>
          <w:p w14:paraId="5B61BE01" w14:textId="77777777" w:rsidR="0062789D" w:rsidRPr="0062789D" w:rsidRDefault="0062789D" w:rsidP="008377E7">
            <w:pPr>
              <w:widowControl w:val="0"/>
              <w:shd w:val="clear" w:color="auto" w:fill="FFFFFF"/>
              <w:autoSpaceDE w:val="0"/>
              <w:autoSpaceDN w:val="0"/>
              <w:adjustRightInd w:val="0"/>
              <w:spacing w:after="0" w:line="240" w:lineRule="auto"/>
              <w:ind w:left="1633" w:right="74" w:hanging="255"/>
              <w:jc w:val="right"/>
              <w:rPr>
                <w:rFonts w:ascii="Arial" w:eastAsia="Times New Roman" w:hAnsi="Arial" w:cs="Arial"/>
                <w:b/>
                <w:bCs/>
                <w:i/>
                <w:sz w:val="24"/>
                <w:szCs w:val="24"/>
                <w:lang w:eastAsia="pl-PL"/>
              </w:rPr>
            </w:pPr>
            <w:r w:rsidRPr="0062789D">
              <w:rPr>
                <w:rFonts w:ascii="Arial" w:eastAsia="Times New Roman" w:hAnsi="Arial" w:cs="Arial"/>
                <w:i/>
                <w:spacing w:val="-31"/>
                <w:sz w:val="24"/>
                <w:szCs w:val="24"/>
                <w:lang w:eastAsia="pl-PL"/>
              </w:rPr>
              <w:t xml:space="preserve">   ……………………………………………………………</w:t>
            </w:r>
          </w:p>
          <w:p w14:paraId="4FC31676" w14:textId="77777777" w:rsidR="0062789D" w:rsidRPr="0062789D" w:rsidRDefault="0062789D" w:rsidP="008377E7">
            <w:pPr>
              <w:widowControl w:val="0"/>
              <w:shd w:val="clear" w:color="auto" w:fill="FFFFFF"/>
              <w:autoSpaceDE w:val="0"/>
              <w:autoSpaceDN w:val="0"/>
              <w:adjustRightInd w:val="0"/>
              <w:spacing w:after="0" w:line="240" w:lineRule="auto"/>
              <w:ind w:left="1633" w:right="74" w:hanging="255"/>
              <w:jc w:val="right"/>
              <w:rPr>
                <w:rFonts w:ascii="Arial" w:eastAsia="Times New Roman" w:hAnsi="Arial" w:cs="Arial"/>
                <w:bCs/>
                <w:i/>
                <w:sz w:val="24"/>
                <w:szCs w:val="24"/>
                <w:lang w:eastAsia="pl-PL"/>
              </w:rPr>
            </w:pPr>
            <w:r w:rsidRPr="0062789D">
              <w:rPr>
                <w:rFonts w:ascii="Arial" w:eastAsia="Times New Roman" w:hAnsi="Arial" w:cs="Arial"/>
                <w:bCs/>
                <w:i/>
                <w:sz w:val="24"/>
                <w:szCs w:val="24"/>
                <w:lang w:eastAsia="pl-PL"/>
              </w:rPr>
              <w:t>Data podpis i pieczęć Oferenta</w:t>
            </w:r>
          </w:p>
          <w:p w14:paraId="0A418E81" w14:textId="77777777" w:rsidR="0062789D" w:rsidRPr="0062789D" w:rsidRDefault="0062789D" w:rsidP="008377E7">
            <w:pPr>
              <w:widowControl w:val="0"/>
              <w:shd w:val="clear" w:color="auto" w:fill="FFFFFF"/>
              <w:autoSpaceDE w:val="0"/>
              <w:autoSpaceDN w:val="0"/>
              <w:adjustRightInd w:val="0"/>
              <w:spacing w:before="365" w:after="0" w:line="341" w:lineRule="exact"/>
              <w:ind w:left="1632" w:right="73" w:hanging="254"/>
              <w:jc w:val="right"/>
              <w:rPr>
                <w:rFonts w:ascii="Arial" w:eastAsia="Times New Roman" w:hAnsi="Arial" w:cs="Arial"/>
                <w:b/>
                <w:bCs/>
                <w:i/>
                <w:sz w:val="24"/>
                <w:szCs w:val="24"/>
                <w:lang w:eastAsia="pl-PL"/>
              </w:rPr>
            </w:pPr>
          </w:p>
          <w:p w14:paraId="100491FB" w14:textId="77777777" w:rsidR="0062789D" w:rsidRPr="0062789D" w:rsidRDefault="0062789D" w:rsidP="008377E7">
            <w:pPr>
              <w:pStyle w:val="Tekstpodstawowy"/>
              <w:rPr>
                <w:rFonts w:ascii="Arial" w:hAnsi="Arial" w:cs="Arial"/>
                <w:b/>
                <w:i/>
                <w:szCs w:val="24"/>
                <w:lang w:val="pl-PL"/>
              </w:rPr>
            </w:pPr>
          </w:p>
          <w:p w14:paraId="1A60F69E" w14:textId="77777777" w:rsidR="0062789D" w:rsidRPr="0062789D" w:rsidRDefault="0062789D" w:rsidP="008377E7">
            <w:pPr>
              <w:pStyle w:val="Tekstpodstawowy"/>
              <w:rPr>
                <w:rFonts w:ascii="Arial" w:hAnsi="Arial" w:cs="Arial"/>
                <w:b/>
                <w:i/>
                <w:szCs w:val="24"/>
                <w:lang w:val="pl-PL"/>
              </w:rPr>
            </w:pPr>
          </w:p>
          <w:p w14:paraId="14E1DA3A" w14:textId="77777777" w:rsidR="0062789D" w:rsidRPr="00630680" w:rsidRDefault="0062789D" w:rsidP="0062789D">
            <w:pPr>
              <w:jc w:val="both"/>
              <w:rPr>
                <w:rFonts w:ascii="Arial" w:hAnsi="Arial" w:cs="Arial"/>
                <w:b/>
                <w:color w:val="000000"/>
                <w:sz w:val="24"/>
                <w:szCs w:val="24"/>
              </w:rPr>
            </w:pPr>
            <w:r w:rsidRPr="00630680">
              <w:rPr>
                <w:rFonts w:ascii="Arial" w:hAnsi="Arial" w:cs="Arial"/>
                <w:b/>
                <w:color w:val="000000"/>
                <w:sz w:val="24"/>
                <w:szCs w:val="24"/>
              </w:rPr>
              <w:t xml:space="preserve">Załącznik nr 4 </w:t>
            </w:r>
          </w:p>
        </w:tc>
      </w:tr>
    </w:tbl>
    <w:p w14:paraId="6883C4D7" w14:textId="77777777" w:rsidR="0062789D" w:rsidRPr="0062789D" w:rsidRDefault="0062789D" w:rsidP="0062789D">
      <w:pPr>
        <w:pStyle w:val="Sowowa"/>
        <w:widowControl/>
        <w:spacing w:line="240" w:lineRule="auto"/>
        <w:jc w:val="both"/>
        <w:rPr>
          <w:rFonts w:ascii="Arial" w:hAnsi="Arial" w:cs="Arial"/>
          <w:color w:val="000000"/>
          <w:szCs w:val="24"/>
          <w:lang w:val="cs-CZ"/>
        </w:rPr>
      </w:pPr>
    </w:p>
    <w:tbl>
      <w:tblPr>
        <w:tblW w:w="10167" w:type="dxa"/>
        <w:tblLayout w:type="fixed"/>
        <w:tblLook w:val="01E0" w:firstRow="1" w:lastRow="1" w:firstColumn="1" w:lastColumn="1" w:noHBand="0" w:noVBand="0"/>
      </w:tblPr>
      <w:tblGrid>
        <w:gridCol w:w="4248"/>
        <w:gridCol w:w="1195"/>
        <w:gridCol w:w="4724"/>
      </w:tblGrid>
      <w:tr w:rsidR="0062789D" w:rsidRPr="0062789D" w14:paraId="61AEFEB1" w14:textId="77777777" w:rsidTr="008377E7">
        <w:trPr>
          <w:trHeight w:val="80"/>
        </w:trPr>
        <w:tc>
          <w:tcPr>
            <w:tcW w:w="10167" w:type="dxa"/>
            <w:gridSpan w:val="3"/>
          </w:tcPr>
          <w:p w14:paraId="22234FFD" w14:textId="77777777" w:rsidR="0062789D" w:rsidRPr="0062789D" w:rsidRDefault="0062789D" w:rsidP="008377E7">
            <w:pPr>
              <w:rPr>
                <w:rFonts w:ascii="Arial" w:hAnsi="Arial" w:cs="Arial"/>
                <w:b/>
                <w:smallCaps/>
                <w:color w:val="000000"/>
                <w:sz w:val="24"/>
                <w:szCs w:val="24"/>
              </w:rPr>
            </w:pPr>
          </w:p>
          <w:p w14:paraId="3FC05542" w14:textId="77777777" w:rsidR="0062789D" w:rsidRPr="0062789D" w:rsidRDefault="0062789D" w:rsidP="008377E7">
            <w:pPr>
              <w:rPr>
                <w:rFonts w:ascii="Arial" w:hAnsi="Arial" w:cs="Arial"/>
                <w:b/>
                <w:color w:val="000000"/>
                <w:sz w:val="24"/>
                <w:szCs w:val="24"/>
              </w:rPr>
            </w:pPr>
            <w:r w:rsidRPr="0062789D">
              <w:rPr>
                <w:rFonts w:ascii="Arial" w:hAnsi="Arial" w:cs="Arial"/>
                <w:b/>
                <w:smallCaps/>
                <w:color w:val="000000"/>
                <w:sz w:val="24"/>
                <w:szCs w:val="24"/>
              </w:rPr>
              <w:t>Formularz Ofertowy</w:t>
            </w:r>
          </w:p>
          <w:p w14:paraId="50938F3B" w14:textId="77777777" w:rsidR="0062789D" w:rsidRPr="0062789D" w:rsidRDefault="0062789D" w:rsidP="008377E7">
            <w:pPr>
              <w:jc w:val="both"/>
              <w:rPr>
                <w:rFonts w:ascii="Arial" w:hAnsi="Arial" w:cs="Arial"/>
                <w:b/>
                <w:color w:val="000000"/>
                <w:sz w:val="24"/>
                <w:szCs w:val="24"/>
              </w:rPr>
            </w:pPr>
          </w:p>
          <w:p w14:paraId="47EAA47F" w14:textId="77777777" w:rsidR="0062789D" w:rsidRPr="0062789D" w:rsidRDefault="0062789D" w:rsidP="008377E7">
            <w:pPr>
              <w:spacing w:before="100" w:beforeAutospacing="1"/>
              <w:jc w:val="both"/>
              <w:rPr>
                <w:rFonts w:ascii="Arial" w:hAnsi="Arial" w:cs="Arial"/>
                <w:color w:val="000000"/>
                <w:sz w:val="24"/>
                <w:szCs w:val="24"/>
              </w:rPr>
            </w:pPr>
            <w:r w:rsidRPr="0062789D">
              <w:rPr>
                <w:rFonts w:ascii="Arial" w:hAnsi="Arial" w:cs="Arial"/>
                <w:color w:val="000000"/>
                <w:sz w:val="24"/>
                <w:szCs w:val="24"/>
              </w:rPr>
              <w:t>.............................................................................................................</w:t>
            </w:r>
          </w:p>
          <w:p w14:paraId="0FB582B8" w14:textId="77777777" w:rsidR="0062789D" w:rsidRPr="0062789D" w:rsidRDefault="0062789D" w:rsidP="008377E7">
            <w:pPr>
              <w:spacing w:before="100" w:beforeAutospacing="1"/>
              <w:jc w:val="both"/>
              <w:rPr>
                <w:rFonts w:ascii="Arial" w:hAnsi="Arial" w:cs="Arial"/>
                <w:color w:val="000000"/>
                <w:sz w:val="24"/>
                <w:szCs w:val="24"/>
              </w:rPr>
            </w:pPr>
            <w:r w:rsidRPr="0062789D">
              <w:rPr>
                <w:rFonts w:ascii="Arial" w:hAnsi="Arial" w:cs="Arial"/>
                <w:color w:val="000000"/>
                <w:sz w:val="24"/>
                <w:szCs w:val="24"/>
              </w:rPr>
              <w:t>.............................................................................................................</w:t>
            </w:r>
          </w:p>
          <w:p w14:paraId="41647382" w14:textId="77777777" w:rsidR="0062789D" w:rsidRPr="0062789D" w:rsidRDefault="0062789D" w:rsidP="008377E7">
            <w:pPr>
              <w:pStyle w:val="Zwykytekst"/>
              <w:tabs>
                <w:tab w:val="left" w:leader="dot" w:pos="9072"/>
              </w:tabs>
              <w:jc w:val="center"/>
              <w:rPr>
                <w:rFonts w:ascii="Arial" w:hAnsi="Arial" w:cs="Arial"/>
                <w:i/>
                <w:sz w:val="24"/>
                <w:szCs w:val="24"/>
                <w:lang w:val="pl-PL" w:eastAsia="pl-PL"/>
              </w:rPr>
            </w:pPr>
            <w:r w:rsidRPr="0062789D">
              <w:rPr>
                <w:rFonts w:ascii="Arial" w:hAnsi="Arial" w:cs="Arial"/>
                <w:i/>
                <w:sz w:val="24"/>
                <w:szCs w:val="24"/>
                <w:lang w:val="pl-PL" w:eastAsia="pl-PL"/>
              </w:rPr>
              <w:t>(nazwa (firma) i dokładny adres oferenta)</w:t>
            </w:r>
          </w:p>
          <w:p w14:paraId="45B01193" w14:textId="77777777" w:rsidR="0062789D" w:rsidRPr="0062789D" w:rsidRDefault="0062789D" w:rsidP="008377E7">
            <w:pPr>
              <w:pStyle w:val="Zwykytekst"/>
              <w:tabs>
                <w:tab w:val="left" w:leader="dot" w:pos="9072"/>
              </w:tabs>
              <w:jc w:val="center"/>
              <w:rPr>
                <w:rFonts w:ascii="Arial" w:hAnsi="Arial" w:cs="Arial"/>
                <w:i/>
                <w:sz w:val="24"/>
                <w:szCs w:val="24"/>
                <w:lang w:val="pl-PL" w:eastAsia="pl-PL"/>
              </w:rPr>
            </w:pPr>
            <w:r w:rsidRPr="0062789D">
              <w:rPr>
                <w:rFonts w:ascii="Arial" w:hAnsi="Arial" w:cs="Arial"/>
                <w:i/>
                <w:sz w:val="24"/>
                <w:szCs w:val="24"/>
                <w:lang w:val="pl-PL" w:eastAsia="pl-PL"/>
              </w:rPr>
              <w:t>(w przypadku składania oferty przez podmioty występujące wspólnie podać nazwy (firmy) i dokładne adresy wszystkich podmiotów wspólnie ubiegających się o zawarcie umowy)</w:t>
            </w:r>
          </w:p>
          <w:p w14:paraId="0E9F1BF5" w14:textId="77777777" w:rsidR="0062789D" w:rsidRPr="0062789D" w:rsidRDefault="0062789D" w:rsidP="008377E7">
            <w:pPr>
              <w:spacing w:before="100" w:beforeAutospacing="1"/>
              <w:jc w:val="both"/>
              <w:rPr>
                <w:rFonts w:ascii="Arial" w:hAnsi="Arial" w:cs="Arial"/>
                <w:color w:val="000000"/>
                <w:sz w:val="24"/>
                <w:szCs w:val="24"/>
              </w:rPr>
            </w:pPr>
            <w:r w:rsidRPr="0062789D">
              <w:rPr>
                <w:rFonts w:ascii="Arial" w:hAnsi="Arial" w:cs="Arial"/>
                <w:color w:val="000000"/>
                <w:sz w:val="24"/>
                <w:szCs w:val="24"/>
              </w:rPr>
              <w:lastRenderedPageBreak/>
              <w:t>nr tel. ………………………..   fax:............................................ email: .......................................</w:t>
            </w:r>
          </w:p>
          <w:p w14:paraId="09003A88" w14:textId="77777777" w:rsidR="0062789D" w:rsidRPr="0062789D" w:rsidRDefault="0062789D" w:rsidP="008377E7">
            <w:pPr>
              <w:spacing w:before="100" w:beforeAutospacing="1" w:line="360" w:lineRule="auto"/>
              <w:jc w:val="both"/>
              <w:rPr>
                <w:rFonts w:ascii="Arial" w:hAnsi="Arial" w:cs="Arial"/>
                <w:color w:val="000000"/>
                <w:sz w:val="24"/>
                <w:szCs w:val="24"/>
              </w:rPr>
            </w:pPr>
            <w:r w:rsidRPr="0062789D">
              <w:rPr>
                <w:rFonts w:ascii="Arial" w:hAnsi="Arial" w:cs="Arial"/>
                <w:color w:val="000000"/>
                <w:sz w:val="24"/>
                <w:szCs w:val="24"/>
              </w:rPr>
              <w:tab/>
            </w:r>
          </w:p>
          <w:p w14:paraId="68D2338B" w14:textId="77777777" w:rsidR="0062789D" w:rsidRPr="0062789D" w:rsidRDefault="0062789D" w:rsidP="008377E7">
            <w:pPr>
              <w:spacing w:before="100" w:beforeAutospacing="1" w:line="360" w:lineRule="auto"/>
              <w:jc w:val="both"/>
              <w:rPr>
                <w:rFonts w:ascii="Arial" w:hAnsi="Arial" w:cs="Arial"/>
                <w:color w:val="000000"/>
                <w:sz w:val="24"/>
                <w:szCs w:val="24"/>
              </w:rPr>
            </w:pPr>
            <w:r w:rsidRPr="0062789D">
              <w:rPr>
                <w:rFonts w:ascii="Arial" w:hAnsi="Arial" w:cs="Arial"/>
                <w:color w:val="000000"/>
                <w:sz w:val="24"/>
                <w:szCs w:val="24"/>
              </w:rPr>
              <w:t xml:space="preserve">Nawiązując do ogłoszenia o postępowaniu o udzielenie zamówienia nr </w:t>
            </w:r>
            <w:r w:rsidR="00630680">
              <w:rPr>
                <w:rFonts w:ascii="Arial" w:hAnsi="Arial" w:cs="Arial"/>
                <w:color w:val="000000"/>
                <w:sz w:val="24"/>
                <w:szCs w:val="24"/>
              </w:rPr>
              <w:t>BFL1e-073-PS-0258/2020</w:t>
            </w:r>
            <w:r w:rsidRPr="0062789D">
              <w:rPr>
                <w:rFonts w:ascii="Arial" w:hAnsi="Arial" w:cs="Arial"/>
                <w:b/>
                <w:bCs/>
                <w:color w:val="000000"/>
                <w:sz w:val="24"/>
                <w:szCs w:val="24"/>
              </w:rPr>
              <w:t xml:space="preserve"> </w:t>
            </w:r>
            <w:r w:rsidRPr="0062789D">
              <w:rPr>
                <w:rFonts w:ascii="Arial" w:hAnsi="Arial" w:cs="Arial"/>
                <w:color w:val="000000"/>
                <w:sz w:val="24"/>
                <w:szCs w:val="24"/>
              </w:rPr>
              <w:t>przeprowadzonym w trybie licytacji elektronicznej, oferujemy sukcesywny odbiór złomu akumulatorowego</w:t>
            </w:r>
            <w:r w:rsidRPr="0062789D">
              <w:rPr>
                <w:rFonts w:ascii="Arial" w:hAnsi="Arial" w:cs="Arial"/>
                <w:b/>
                <w:color w:val="000000"/>
                <w:sz w:val="24"/>
                <w:szCs w:val="24"/>
              </w:rPr>
              <w:t xml:space="preserve"> </w:t>
            </w:r>
            <w:r w:rsidRPr="0062789D">
              <w:rPr>
                <w:rFonts w:ascii="Arial" w:hAnsi="Arial" w:cs="Arial"/>
                <w:color w:val="000000"/>
                <w:sz w:val="24"/>
                <w:szCs w:val="24"/>
              </w:rPr>
              <w:t>zgodnie z wymogami</w:t>
            </w:r>
            <w:r w:rsidRPr="0062789D">
              <w:rPr>
                <w:rFonts w:ascii="Arial" w:hAnsi="Arial" w:cs="Arial"/>
                <w:sz w:val="24"/>
                <w:szCs w:val="24"/>
              </w:rPr>
              <w:t xml:space="preserve"> Ogłoszenia</w:t>
            </w:r>
            <w:r w:rsidRPr="0062789D">
              <w:rPr>
                <w:rFonts w:ascii="Arial" w:hAnsi="Arial" w:cs="Arial"/>
                <w:color w:val="FF0000"/>
                <w:sz w:val="24"/>
                <w:szCs w:val="24"/>
              </w:rPr>
              <w:t xml:space="preserve"> </w:t>
            </w:r>
            <w:r w:rsidRPr="0062789D">
              <w:rPr>
                <w:rFonts w:ascii="Arial" w:hAnsi="Arial" w:cs="Arial"/>
                <w:color w:val="000000"/>
                <w:sz w:val="24"/>
                <w:szCs w:val="24"/>
              </w:rPr>
              <w:t>do udziału w licytacji za następującą cenę:</w:t>
            </w:r>
          </w:p>
          <w:tbl>
            <w:tblPr>
              <w:tblW w:w="96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0"/>
              <w:gridCol w:w="4137"/>
              <w:gridCol w:w="1531"/>
              <w:gridCol w:w="1871"/>
              <w:gridCol w:w="1559"/>
            </w:tblGrid>
            <w:tr w:rsidR="0062789D" w:rsidRPr="0062789D" w14:paraId="6A03C3A7" w14:textId="77777777" w:rsidTr="002637FD">
              <w:tc>
                <w:tcPr>
                  <w:tcW w:w="570" w:type="dxa"/>
                  <w:shd w:val="clear" w:color="auto" w:fill="auto"/>
                  <w:vAlign w:val="center"/>
                </w:tcPr>
                <w:p w14:paraId="631047EA" w14:textId="77777777" w:rsidR="0062789D" w:rsidRPr="002637FD" w:rsidRDefault="0062789D" w:rsidP="008377E7">
                  <w:pPr>
                    <w:jc w:val="center"/>
                    <w:rPr>
                      <w:rFonts w:ascii="Arial" w:hAnsi="Arial" w:cs="Arial"/>
                      <w:b/>
                      <w:bCs/>
                      <w:i/>
                      <w:color w:val="000000"/>
                      <w:sz w:val="20"/>
                      <w:szCs w:val="20"/>
                    </w:rPr>
                  </w:pPr>
                  <w:r w:rsidRPr="002637FD">
                    <w:rPr>
                      <w:rFonts w:ascii="Arial" w:hAnsi="Arial" w:cs="Arial"/>
                      <w:b/>
                      <w:bCs/>
                      <w:i/>
                      <w:color w:val="000000"/>
                      <w:sz w:val="20"/>
                      <w:szCs w:val="20"/>
                    </w:rPr>
                    <w:t>l.p.</w:t>
                  </w:r>
                </w:p>
              </w:tc>
              <w:tc>
                <w:tcPr>
                  <w:tcW w:w="4137" w:type="dxa"/>
                  <w:shd w:val="clear" w:color="auto" w:fill="auto"/>
                  <w:vAlign w:val="center"/>
                </w:tcPr>
                <w:p w14:paraId="02A3D5D8" w14:textId="77777777" w:rsidR="0062789D" w:rsidRPr="002637FD" w:rsidRDefault="0062789D" w:rsidP="008377E7">
                  <w:pPr>
                    <w:jc w:val="center"/>
                    <w:rPr>
                      <w:rFonts w:ascii="Arial" w:hAnsi="Arial" w:cs="Arial"/>
                      <w:b/>
                      <w:bCs/>
                      <w:i/>
                      <w:color w:val="000000"/>
                      <w:sz w:val="20"/>
                      <w:szCs w:val="20"/>
                    </w:rPr>
                  </w:pPr>
                  <w:r w:rsidRPr="002637FD">
                    <w:rPr>
                      <w:rFonts w:ascii="Arial" w:hAnsi="Arial" w:cs="Arial"/>
                      <w:b/>
                      <w:bCs/>
                      <w:i/>
                      <w:color w:val="000000"/>
                      <w:sz w:val="20"/>
                      <w:szCs w:val="20"/>
                    </w:rPr>
                    <w:t>Nazwa towaru</w:t>
                  </w:r>
                </w:p>
              </w:tc>
              <w:tc>
                <w:tcPr>
                  <w:tcW w:w="1531" w:type="dxa"/>
                  <w:shd w:val="clear" w:color="auto" w:fill="auto"/>
                  <w:vAlign w:val="center"/>
                </w:tcPr>
                <w:p w14:paraId="624F8048" w14:textId="77777777" w:rsidR="0062789D" w:rsidRPr="002637FD" w:rsidRDefault="0062789D" w:rsidP="008377E7">
                  <w:pPr>
                    <w:jc w:val="center"/>
                    <w:rPr>
                      <w:rFonts w:ascii="Arial" w:hAnsi="Arial" w:cs="Arial"/>
                      <w:b/>
                      <w:bCs/>
                      <w:i/>
                      <w:color w:val="000000"/>
                      <w:sz w:val="20"/>
                      <w:szCs w:val="20"/>
                    </w:rPr>
                  </w:pPr>
                  <w:r w:rsidRPr="002637FD">
                    <w:rPr>
                      <w:rFonts w:ascii="Arial" w:hAnsi="Arial" w:cs="Arial"/>
                      <w:b/>
                      <w:bCs/>
                      <w:i/>
                      <w:color w:val="000000"/>
                      <w:sz w:val="20"/>
                      <w:szCs w:val="20"/>
                    </w:rPr>
                    <w:t>Ilość szacunkowa</w:t>
                  </w:r>
                </w:p>
                <w:p w14:paraId="1EF92892" w14:textId="77777777" w:rsidR="0062789D" w:rsidRPr="002637FD" w:rsidRDefault="0062789D" w:rsidP="008377E7">
                  <w:pPr>
                    <w:jc w:val="center"/>
                    <w:rPr>
                      <w:rFonts w:ascii="Arial" w:hAnsi="Arial" w:cs="Arial"/>
                      <w:b/>
                      <w:bCs/>
                      <w:i/>
                      <w:color w:val="000000"/>
                      <w:sz w:val="20"/>
                      <w:szCs w:val="20"/>
                    </w:rPr>
                  </w:pPr>
                </w:p>
              </w:tc>
              <w:tc>
                <w:tcPr>
                  <w:tcW w:w="1871" w:type="dxa"/>
                  <w:shd w:val="clear" w:color="auto" w:fill="auto"/>
                  <w:vAlign w:val="center"/>
                </w:tcPr>
                <w:p w14:paraId="57962E6C" w14:textId="77777777" w:rsidR="0062789D" w:rsidRPr="002637FD" w:rsidRDefault="0062789D" w:rsidP="002637FD">
                  <w:pPr>
                    <w:spacing w:after="0"/>
                    <w:jc w:val="center"/>
                    <w:rPr>
                      <w:rFonts w:ascii="Arial" w:hAnsi="Arial" w:cs="Arial"/>
                      <w:b/>
                      <w:bCs/>
                      <w:i/>
                      <w:color w:val="000000"/>
                      <w:sz w:val="20"/>
                      <w:szCs w:val="20"/>
                    </w:rPr>
                  </w:pPr>
                  <w:r w:rsidRPr="002637FD">
                    <w:rPr>
                      <w:rFonts w:ascii="Arial" w:hAnsi="Arial" w:cs="Arial"/>
                      <w:b/>
                      <w:bCs/>
                      <w:i/>
                      <w:color w:val="000000"/>
                      <w:sz w:val="20"/>
                      <w:szCs w:val="20"/>
                    </w:rPr>
                    <w:t>Cena jednostkowa</w:t>
                  </w:r>
                </w:p>
                <w:p w14:paraId="377FC6B8" w14:textId="77777777" w:rsidR="0062789D" w:rsidRPr="002637FD" w:rsidRDefault="0062789D" w:rsidP="002637FD">
                  <w:pPr>
                    <w:spacing w:line="240" w:lineRule="auto"/>
                    <w:jc w:val="center"/>
                    <w:rPr>
                      <w:rFonts w:ascii="Arial" w:hAnsi="Arial" w:cs="Arial"/>
                      <w:b/>
                      <w:bCs/>
                      <w:i/>
                      <w:color w:val="000000"/>
                      <w:sz w:val="20"/>
                      <w:szCs w:val="20"/>
                    </w:rPr>
                  </w:pPr>
                  <w:r w:rsidRPr="002637FD">
                    <w:rPr>
                      <w:rFonts w:ascii="Arial" w:hAnsi="Arial" w:cs="Arial"/>
                      <w:b/>
                      <w:bCs/>
                      <w:i/>
                      <w:color w:val="000000"/>
                      <w:sz w:val="20"/>
                      <w:szCs w:val="20"/>
                    </w:rPr>
                    <w:t>/netto/</w:t>
                  </w:r>
                </w:p>
              </w:tc>
              <w:tc>
                <w:tcPr>
                  <w:tcW w:w="1559" w:type="dxa"/>
                  <w:shd w:val="clear" w:color="auto" w:fill="auto"/>
                  <w:vAlign w:val="center"/>
                </w:tcPr>
                <w:p w14:paraId="3BF74062" w14:textId="77777777" w:rsidR="0062789D" w:rsidRPr="002637FD" w:rsidRDefault="0062789D" w:rsidP="002637FD">
                  <w:pPr>
                    <w:spacing w:after="0"/>
                    <w:jc w:val="center"/>
                    <w:rPr>
                      <w:rFonts w:ascii="Arial" w:hAnsi="Arial" w:cs="Arial"/>
                      <w:b/>
                      <w:bCs/>
                      <w:i/>
                      <w:color w:val="000000"/>
                      <w:sz w:val="20"/>
                      <w:szCs w:val="20"/>
                    </w:rPr>
                  </w:pPr>
                  <w:r w:rsidRPr="002637FD">
                    <w:rPr>
                      <w:rFonts w:ascii="Arial" w:hAnsi="Arial" w:cs="Arial"/>
                      <w:b/>
                      <w:bCs/>
                      <w:i/>
                      <w:color w:val="000000"/>
                      <w:sz w:val="20"/>
                      <w:szCs w:val="20"/>
                    </w:rPr>
                    <w:t>Wartość</w:t>
                  </w:r>
                </w:p>
                <w:p w14:paraId="176DCAA4" w14:textId="77777777" w:rsidR="0062789D" w:rsidRPr="002637FD" w:rsidRDefault="0062789D" w:rsidP="008377E7">
                  <w:pPr>
                    <w:jc w:val="center"/>
                    <w:rPr>
                      <w:rFonts w:ascii="Arial" w:hAnsi="Arial" w:cs="Arial"/>
                      <w:b/>
                      <w:bCs/>
                      <w:i/>
                      <w:color w:val="000000"/>
                      <w:sz w:val="20"/>
                      <w:szCs w:val="20"/>
                    </w:rPr>
                  </w:pPr>
                  <w:r w:rsidRPr="002637FD">
                    <w:rPr>
                      <w:rFonts w:ascii="Arial" w:hAnsi="Arial" w:cs="Arial"/>
                      <w:b/>
                      <w:bCs/>
                      <w:i/>
                      <w:color w:val="000000"/>
                      <w:sz w:val="20"/>
                      <w:szCs w:val="20"/>
                    </w:rPr>
                    <w:t>/netto/</w:t>
                  </w:r>
                </w:p>
              </w:tc>
            </w:tr>
            <w:tr w:rsidR="0062789D" w:rsidRPr="0062789D" w14:paraId="29966172" w14:textId="77777777" w:rsidTr="002637FD">
              <w:tc>
                <w:tcPr>
                  <w:tcW w:w="570" w:type="dxa"/>
                  <w:tcBorders>
                    <w:bottom w:val="single" w:sz="4" w:space="0" w:color="auto"/>
                  </w:tcBorders>
                  <w:shd w:val="clear" w:color="auto" w:fill="auto"/>
                  <w:vAlign w:val="center"/>
                </w:tcPr>
                <w:p w14:paraId="2D75C1D9" w14:textId="77777777" w:rsidR="0062789D" w:rsidRPr="0062789D" w:rsidRDefault="0062789D" w:rsidP="0062789D">
                  <w:pPr>
                    <w:numPr>
                      <w:ilvl w:val="0"/>
                      <w:numId w:val="12"/>
                    </w:numPr>
                    <w:spacing w:after="0" w:line="240" w:lineRule="auto"/>
                    <w:ind w:left="170" w:firstLine="0"/>
                    <w:jc w:val="center"/>
                    <w:rPr>
                      <w:rFonts w:ascii="Arial" w:hAnsi="Arial" w:cs="Arial"/>
                      <w:i/>
                      <w:color w:val="000000"/>
                      <w:sz w:val="24"/>
                      <w:szCs w:val="24"/>
                    </w:rPr>
                  </w:pPr>
                  <w:r w:rsidRPr="0062789D">
                    <w:rPr>
                      <w:rFonts w:ascii="Arial" w:hAnsi="Arial" w:cs="Arial"/>
                      <w:i/>
                      <w:color w:val="000000"/>
                      <w:sz w:val="24"/>
                      <w:szCs w:val="24"/>
                    </w:rPr>
                    <w:t>1</w:t>
                  </w:r>
                </w:p>
              </w:tc>
              <w:tc>
                <w:tcPr>
                  <w:tcW w:w="4137" w:type="dxa"/>
                  <w:tcBorders>
                    <w:bottom w:val="single" w:sz="4" w:space="0" w:color="auto"/>
                  </w:tcBorders>
                  <w:shd w:val="clear" w:color="auto" w:fill="auto"/>
                  <w:vAlign w:val="center"/>
                </w:tcPr>
                <w:p w14:paraId="199A760E" w14:textId="77777777" w:rsidR="0062789D" w:rsidRPr="0062789D" w:rsidRDefault="0062789D" w:rsidP="008377E7">
                  <w:pPr>
                    <w:spacing w:after="0" w:line="240" w:lineRule="auto"/>
                    <w:jc w:val="center"/>
                    <w:rPr>
                      <w:rFonts w:ascii="Arial" w:hAnsi="Arial" w:cs="Arial"/>
                      <w:color w:val="000000"/>
                      <w:sz w:val="24"/>
                      <w:szCs w:val="24"/>
                    </w:rPr>
                  </w:pPr>
                  <w:r w:rsidRPr="0062789D">
                    <w:rPr>
                      <w:rFonts w:ascii="Arial" w:hAnsi="Arial" w:cs="Arial"/>
                      <w:b/>
                      <w:sz w:val="24"/>
                      <w:szCs w:val="24"/>
                    </w:rPr>
                    <w:t>Złom akumulatorów kwasowych</w:t>
                  </w:r>
                </w:p>
              </w:tc>
              <w:tc>
                <w:tcPr>
                  <w:tcW w:w="1531" w:type="dxa"/>
                  <w:tcBorders>
                    <w:bottom w:val="single" w:sz="4" w:space="0" w:color="auto"/>
                  </w:tcBorders>
                  <w:shd w:val="clear" w:color="auto" w:fill="auto"/>
                  <w:vAlign w:val="center"/>
                </w:tcPr>
                <w:p w14:paraId="55AFB0DB" w14:textId="77777777" w:rsidR="0062789D" w:rsidRPr="0062789D" w:rsidRDefault="002637FD" w:rsidP="008377E7">
                  <w:pPr>
                    <w:spacing w:after="0" w:line="240" w:lineRule="auto"/>
                    <w:jc w:val="center"/>
                    <w:rPr>
                      <w:rFonts w:ascii="Arial" w:hAnsi="Arial" w:cs="Arial"/>
                      <w:b/>
                      <w:color w:val="000000"/>
                      <w:sz w:val="24"/>
                      <w:szCs w:val="24"/>
                    </w:rPr>
                  </w:pPr>
                  <w:r>
                    <w:rPr>
                      <w:rFonts w:ascii="Arial" w:hAnsi="Arial" w:cs="Arial"/>
                      <w:b/>
                      <w:color w:val="000000"/>
                      <w:sz w:val="24"/>
                      <w:szCs w:val="24"/>
                    </w:rPr>
                    <w:t>350 Mg</w:t>
                  </w:r>
                </w:p>
              </w:tc>
              <w:tc>
                <w:tcPr>
                  <w:tcW w:w="1871" w:type="dxa"/>
                  <w:tcBorders>
                    <w:bottom w:val="single" w:sz="4" w:space="0" w:color="auto"/>
                  </w:tcBorders>
                  <w:shd w:val="clear" w:color="auto" w:fill="auto"/>
                  <w:vAlign w:val="center"/>
                </w:tcPr>
                <w:p w14:paraId="50209D1F" w14:textId="77777777" w:rsidR="0062789D" w:rsidRPr="0062789D" w:rsidRDefault="0062789D" w:rsidP="008377E7">
                  <w:pPr>
                    <w:jc w:val="center"/>
                    <w:rPr>
                      <w:rFonts w:ascii="Arial" w:hAnsi="Arial" w:cs="Arial"/>
                      <w:i/>
                      <w:color w:val="000000"/>
                      <w:sz w:val="24"/>
                      <w:szCs w:val="24"/>
                    </w:rPr>
                  </w:pPr>
                </w:p>
              </w:tc>
              <w:tc>
                <w:tcPr>
                  <w:tcW w:w="1559" w:type="dxa"/>
                  <w:shd w:val="clear" w:color="auto" w:fill="auto"/>
                  <w:vAlign w:val="center"/>
                </w:tcPr>
                <w:p w14:paraId="0E3886C1" w14:textId="77777777" w:rsidR="0062789D" w:rsidRPr="0062789D" w:rsidRDefault="0062789D" w:rsidP="008377E7">
                  <w:pPr>
                    <w:jc w:val="center"/>
                    <w:rPr>
                      <w:rFonts w:ascii="Arial" w:hAnsi="Arial" w:cs="Arial"/>
                      <w:i/>
                      <w:color w:val="000000"/>
                      <w:sz w:val="24"/>
                      <w:szCs w:val="24"/>
                    </w:rPr>
                  </w:pPr>
                </w:p>
              </w:tc>
            </w:tr>
            <w:tr w:rsidR="0062789D" w:rsidRPr="0062789D" w14:paraId="54BF9ED0" w14:textId="77777777" w:rsidTr="002637FD">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9252942" w14:textId="77777777" w:rsidR="0062789D" w:rsidRPr="0062789D" w:rsidRDefault="0062789D" w:rsidP="0062789D">
                  <w:pPr>
                    <w:numPr>
                      <w:ilvl w:val="0"/>
                      <w:numId w:val="12"/>
                    </w:numPr>
                    <w:spacing w:after="0" w:line="240" w:lineRule="auto"/>
                    <w:ind w:left="170" w:firstLine="0"/>
                    <w:jc w:val="center"/>
                    <w:rPr>
                      <w:rFonts w:ascii="Arial" w:hAnsi="Arial" w:cs="Arial"/>
                      <w:i/>
                      <w:color w:val="000000"/>
                      <w:sz w:val="24"/>
                      <w:szCs w:val="24"/>
                    </w:rPr>
                  </w:pP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71AC9075" w14:textId="77777777" w:rsidR="0062789D" w:rsidRPr="0062789D" w:rsidRDefault="0062789D" w:rsidP="008377E7">
                  <w:pPr>
                    <w:spacing w:after="0" w:line="240" w:lineRule="auto"/>
                    <w:jc w:val="center"/>
                    <w:rPr>
                      <w:rFonts w:ascii="Arial" w:hAnsi="Arial" w:cs="Arial"/>
                      <w:smallCaps/>
                      <w:color w:val="000000"/>
                      <w:sz w:val="24"/>
                      <w:szCs w:val="24"/>
                      <w:u w:val="single"/>
                    </w:rPr>
                  </w:pPr>
                  <w:r w:rsidRPr="0062789D">
                    <w:rPr>
                      <w:rFonts w:ascii="Arial" w:hAnsi="Arial" w:cs="Arial"/>
                      <w:b/>
                      <w:color w:val="000000"/>
                      <w:sz w:val="24"/>
                      <w:szCs w:val="24"/>
                    </w:rPr>
                    <w:t>Złom akumulatorów zasadowych</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42EBD49" w14:textId="77777777" w:rsidR="0062789D" w:rsidRPr="0062789D" w:rsidRDefault="002637FD" w:rsidP="002637FD">
                  <w:pPr>
                    <w:spacing w:after="0" w:line="240" w:lineRule="auto"/>
                    <w:jc w:val="center"/>
                    <w:rPr>
                      <w:rFonts w:ascii="Arial" w:hAnsi="Arial" w:cs="Arial"/>
                      <w:b/>
                      <w:color w:val="000000"/>
                      <w:sz w:val="24"/>
                      <w:szCs w:val="24"/>
                    </w:rPr>
                  </w:pPr>
                  <w:r>
                    <w:rPr>
                      <w:rFonts w:ascii="Arial" w:hAnsi="Arial" w:cs="Arial"/>
                      <w:b/>
                      <w:color w:val="000000"/>
                      <w:sz w:val="24"/>
                      <w:szCs w:val="24"/>
                    </w:rPr>
                    <w:t>100 Mg</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02058D6" w14:textId="77777777" w:rsidR="0062789D" w:rsidRPr="0062789D" w:rsidRDefault="0062789D" w:rsidP="008377E7">
                  <w:pPr>
                    <w:jc w:val="center"/>
                    <w:rPr>
                      <w:rFonts w:ascii="Arial" w:hAnsi="Arial" w:cs="Arial"/>
                      <w:i/>
                      <w:color w:val="000000"/>
                      <w:sz w:val="24"/>
                      <w:szCs w:val="24"/>
                    </w:rPr>
                  </w:pPr>
                </w:p>
              </w:tc>
              <w:tc>
                <w:tcPr>
                  <w:tcW w:w="1559" w:type="dxa"/>
                  <w:tcBorders>
                    <w:left w:val="single" w:sz="4" w:space="0" w:color="auto"/>
                    <w:bottom w:val="single" w:sz="4" w:space="0" w:color="auto"/>
                  </w:tcBorders>
                  <w:shd w:val="clear" w:color="auto" w:fill="auto"/>
                  <w:vAlign w:val="center"/>
                </w:tcPr>
                <w:p w14:paraId="43FCCFE0" w14:textId="77777777" w:rsidR="0062789D" w:rsidRPr="0062789D" w:rsidRDefault="0062789D" w:rsidP="008377E7">
                  <w:pPr>
                    <w:jc w:val="center"/>
                    <w:rPr>
                      <w:rFonts w:ascii="Arial" w:hAnsi="Arial" w:cs="Arial"/>
                      <w:i/>
                      <w:color w:val="000000"/>
                      <w:sz w:val="24"/>
                      <w:szCs w:val="24"/>
                    </w:rPr>
                  </w:pPr>
                </w:p>
              </w:tc>
            </w:tr>
            <w:tr w:rsidR="0062789D" w:rsidRPr="0062789D" w14:paraId="024F2CDB" w14:textId="77777777" w:rsidTr="002637FD">
              <w:tc>
                <w:tcPr>
                  <w:tcW w:w="570" w:type="dxa"/>
                  <w:tcBorders>
                    <w:top w:val="single" w:sz="4" w:space="0" w:color="auto"/>
                    <w:left w:val="nil"/>
                    <w:bottom w:val="nil"/>
                    <w:right w:val="nil"/>
                  </w:tcBorders>
                  <w:shd w:val="clear" w:color="auto" w:fill="auto"/>
                </w:tcPr>
                <w:p w14:paraId="563C749E" w14:textId="77777777" w:rsidR="0062789D" w:rsidRPr="0062789D" w:rsidRDefault="0062789D" w:rsidP="008377E7">
                  <w:pPr>
                    <w:spacing w:after="0" w:line="240" w:lineRule="auto"/>
                    <w:ind w:left="170"/>
                    <w:rPr>
                      <w:rFonts w:ascii="Arial" w:hAnsi="Arial" w:cs="Arial"/>
                      <w:i/>
                      <w:color w:val="000000"/>
                      <w:sz w:val="24"/>
                      <w:szCs w:val="24"/>
                    </w:rPr>
                  </w:pPr>
                </w:p>
              </w:tc>
              <w:tc>
                <w:tcPr>
                  <w:tcW w:w="4137" w:type="dxa"/>
                  <w:tcBorders>
                    <w:top w:val="single" w:sz="4" w:space="0" w:color="auto"/>
                    <w:left w:val="nil"/>
                    <w:bottom w:val="nil"/>
                    <w:right w:val="nil"/>
                  </w:tcBorders>
                  <w:shd w:val="clear" w:color="auto" w:fill="auto"/>
                </w:tcPr>
                <w:p w14:paraId="6852B02E" w14:textId="77777777" w:rsidR="0062789D" w:rsidRPr="0062789D" w:rsidRDefault="0062789D" w:rsidP="008377E7">
                  <w:pPr>
                    <w:spacing w:after="0" w:line="240" w:lineRule="auto"/>
                    <w:jc w:val="both"/>
                    <w:rPr>
                      <w:rFonts w:ascii="Arial" w:hAnsi="Arial" w:cs="Arial"/>
                      <w:b/>
                      <w:color w:val="000000"/>
                      <w:sz w:val="24"/>
                      <w:szCs w:val="24"/>
                    </w:rPr>
                  </w:pPr>
                </w:p>
              </w:tc>
              <w:tc>
                <w:tcPr>
                  <w:tcW w:w="1531" w:type="dxa"/>
                  <w:tcBorders>
                    <w:top w:val="single" w:sz="4" w:space="0" w:color="auto"/>
                    <w:left w:val="nil"/>
                    <w:bottom w:val="nil"/>
                    <w:right w:val="nil"/>
                  </w:tcBorders>
                  <w:shd w:val="clear" w:color="auto" w:fill="auto"/>
                  <w:vAlign w:val="center"/>
                </w:tcPr>
                <w:p w14:paraId="473DCC4C" w14:textId="77777777" w:rsidR="0062789D" w:rsidRPr="0062789D" w:rsidRDefault="0062789D" w:rsidP="008377E7">
                  <w:pPr>
                    <w:jc w:val="right"/>
                    <w:rPr>
                      <w:rFonts w:ascii="Arial" w:hAnsi="Arial" w:cs="Arial"/>
                      <w:b/>
                      <w:color w:val="000000"/>
                      <w:sz w:val="24"/>
                      <w:szCs w:val="24"/>
                    </w:rPr>
                  </w:pPr>
                </w:p>
              </w:tc>
              <w:tc>
                <w:tcPr>
                  <w:tcW w:w="1871" w:type="dxa"/>
                  <w:tcBorders>
                    <w:top w:val="single" w:sz="4" w:space="0" w:color="auto"/>
                    <w:left w:val="nil"/>
                    <w:bottom w:val="nil"/>
                    <w:right w:val="single" w:sz="4" w:space="0" w:color="auto"/>
                  </w:tcBorders>
                  <w:shd w:val="clear" w:color="auto" w:fill="auto"/>
                </w:tcPr>
                <w:p w14:paraId="28D3558E" w14:textId="77777777" w:rsidR="0062789D" w:rsidRPr="0062789D" w:rsidRDefault="0062789D" w:rsidP="008377E7">
                  <w:pPr>
                    <w:jc w:val="center"/>
                    <w:rPr>
                      <w:rFonts w:ascii="Arial" w:hAnsi="Arial" w:cs="Arial"/>
                      <w:i/>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85E92C" w14:textId="77777777" w:rsidR="0062789D" w:rsidRPr="0062789D" w:rsidRDefault="0062789D" w:rsidP="008377E7">
                  <w:pPr>
                    <w:jc w:val="center"/>
                    <w:rPr>
                      <w:rFonts w:ascii="Arial" w:hAnsi="Arial" w:cs="Arial"/>
                      <w:i/>
                      <w:color w:val="000000"/>
                      <w:sz w:val="24"/>
                      <w:szCs w:val="24"/>
                    </w:rPr>
                  </w:pPr>
                </w:p>
              </w:tc>
            </w:tr>
          </w:tbl>
          <w:p w14:paraId="3278884E" w14:textId="77777777" w:rsidR="0062789D" w:rsidRPr="0062789D" w:rsidRDefault="0062789D" w:rsidP="008377E7">
            <w:pPr>
              <w:spacing w:after="120"/>
              <w:jc w:val="both"/>
              <w:rPr>
                <w:rFonts w:ascii="Arial" w:hAnsi="Arial" w:cs="Arial"/>
                <w:color w:val="000000"/>
                <w:sz w:val="24"/>
                <w:szCs w:val="24"/>
              </w:rPr>
            </w:pPr>
            <w:r w:rsidRPr="0062789D">
              <w:rPr>
                <w:rFonts w:ascii="Arial" w:hAnsi="Arial" w:cs="Arial"/>
                <w:color w:val="000000"/>
                <w:sz w:val="24"/>
                <w:szCs w:val="24"/>
              </w:rPr>
              <w:t xml:space="preserve">                                                                                                      </w:t>
            </w:r>
          </w:p>
          <w:p w14:paraId="5511DB66" w14:textId="77777777" w:rsidR="0062789D" w:rsidRPr="0062789D" w:rsidRDefault="0062789D" w:rsidP="008377E7">
            <w:pPr>
              <w:spacing w:after="120"/>
              <w:jc w:val="both"/>
              <w:rPr>
                <w:rFonts w:ascii="Arial" w:hAnsi="Arial" w:cs="Arial"/>
                <w:color w:val="000000"/>
                <w:sz w:val="24"/>
                <w:szCs w:val="24"/>
              </w:rPr>
            </w:pPr>
          </w:p>
          <w:p w14:paraId="291AB857" w14:textId="77777777" w:rsidR="0062789D" w:rsidRPr="0062789D" w:rsidRDefault="0062789D" w:rsidP="008377E7">
            <w:pPr>
              <w:spacing w:after="120"/>
              <w:jc w:val="both"/>
              <w:rPr>
                <w:rFonts w:ascii="Arial" w:hAnsi="Arial" w:cs="Arial"/>
                <w:color w:val="000000"/>
                <w:sz w:val="24"/>
                <w:szCs w:val="24"/>
              </w:rPr>
            </w:pPr>
            <w:r w:rsidRPr="0062789D">
              <w:rPr>
                <w:rFonts w:ascii="Arial" w:hAnsi="Arial" w:cs="Arial"/>
                <w:color w:val="000000"/>
                <w:sz w:val="24"/>
                <w:szCs w:val="24"/>
              </w:rPr>
              <w:t>Oświadczamy, że:</w:t>
            </w:r>
          </w:p>
          <w:p w14:paraId="011EA4BF" w14:textId="77777777" w:rsidR="0062789D" w:rsidRPr="0062789D" w:rsidRDefault="0062789D" w:rsidP="0062789D">
            <w:pPr>
              <w:numPr>
                <w:ilvl w:val="0"/>
                <w:numId w:val="11"/>
              </w:numPr>
              <w:spacing w:after="120" w:line="240" w:lineRule="auto"/>
              <w:jc w:val="both"/>
              <w:rPr>
                <w:rFonts w:ascii="Arial" w:hAnsi="Arial" w:cs="Arial"/>
                <w:color w:val="000000"/>
                <w:sz w:val="24"/>
                <w:szCs w:val="24"/>
              </w:rPr>
            </w:pPr>
            <w:r w:rsidRPr="0062789D">
              <w:rPr>
                <w:rFonts w:ascii="Arial" w:hAnsi="Arial" w:cs="Arial"/>
                <w:sz w:val="24"/>
                <w:szCs w:val="24"/>
              </w:rPr>
              <w:t>iż  informacje i dokumenty zawarte w ofercie na stronach od nr …… do …… zawierają informacje stanowiące tajemnicę przedsiębiorstwa w rozumieniu przepisów o zwalczaniu nieuczciwej konkurencji,</w:t>
            </w:r>
            <w:r w:rsidRPr="0062789D">
              <w:rPr>
                <w:rFonts w:ascii="Arial" w:hAnsi="Arial" w:cs="Arial"/>
                <w:color w:val="000000"/>
                <w:sz w:val="24"/>
                <w:szCs w:val="24"/>
              </w:rPr>
              <w:t xml:space="preserve">  </w:t>
            </w:r>
          </w:p>
          <w:p w14:paraId="0FA2DD46" w14:textId="77777777" w:rsidR="0062789D" w:rsidRPr="0062789D" w:rsidRDefault="0062789D" w:rsidP="0062789D">
            <w:pPr>
              <w:numPr>
                <w:ilvl w:val="0"/>
                <w:numId w:val="11"/>
              </w:numPr>
              <w:spacing w:after="120" w:line="240" w:lineRule="auto"/>
              <w:jc w:val="both"/>
              <w:rPr>
                <w:rFonts w:ascii="Arial" w:hAnsi="Arial" w:cs="Arial"/>
                <w:color w:val="000000"/>
                <w:sz w:val="24"/>
                <w:szCs w:val="24"/>
              </w:rPr>
            </w:pPr>
            <w:r w:rsidRPr="0062789D">
              <w:rPr>
                <w:rFonts w:ascii="Arial" w:hAnsi="Arial" w:cs="Arial"/>
                <w:color w:val="000000"/>
                <w:sz w:val="24"/>
                <w:szCs w:val="24"/>
              </w:rPr>
              <w:t>akceptujemy warunki płatności – zgodnie z wymogami określonymi w projekcie umowy,</w:t>
            </w:r>
          </w:p>
          <w:p w14:paraId="760F8E82" w14:textId="77777777" w:rsidR="0062789D" w:rsidRPr="0062789D" w:rsidRDefault="0062789D" w:rsidP="0062789D">
            <w:pPr>
              <w:numPr>
                <w:ilvl w:val="0"/>
                <w:numId w:val="11"/>
              </w:numPr>
              <w:spacing w:after="120" w:line="240" w:lineRule="auto"/>
              <w:jc w:val="both"/>
              <w:rPr>
                <w:rFonts w:ascii="Arial" w:hAnsi="Arial" w:cs="Arial"/>
                <w:color w:val="000000"/>
                <w:sz w:val="24"/>
                <w:szCs w:val="24"/>
              </w:rPr>
            </w:pPr>
            <w:r w:rsidRPr="0062789D">
              <w:rPr>
                <w:rFonts w:ascii="Arial" w:hAnsi="Arial" w:cs="Arial"/>
                <w:color w:val="000000"/>
                <w:sz w:val="24"/>
                <w:szCs w:val="24"/>
              </w:rPr>
              <w:t>w cenie oferty uwzględnione zostały wszystkie koszty wykonania zamówienia,</w:t>
            </w:r>
          </w:p>
          <w:p w14:paraId="4DDB12E4" w14:textId="77777777" w:rsidR="0062789D" w:rsidRPr="0062789D" w:rsidRDefault="0062789D" w:rsidP="0062789D">
            <w:pPr>
              <w:numPr>
                <w:ilvl w:val="0"/>
                <w:numId w:val="11"/>
              </w:numPr>
              <w:spacing w:after="120" w:line="240" w:lineRule="auto"/>
              <w:jc w:val="both"/>
              <w:rPr>
                <w:rFonts w:ascii="Arial" w:hAnsi="Arial" w:cs="Arial"/>
                <w:color w:val="000000"/>
                <w:sz w:val="24"/>
                <w:szCs w:val="24"/>
              </w:rPr>
            </w:pPr>
            <w:r w:rsidRPr="0062789D">
              <w:rPr>
                <w:rFonts w:ascii="Arial" w:hAnsi="Arial" w:cs="Arial"/>
                <w:color w:val="000000"/>
                <w:sz w:val="24"/>
                <w:szCs w:val="24"/>
              </w:rPr>
              <w:t>zapoznaliśmy się z wszystkimi warunkami przystąpienia do licytacji elektronicznej                          i wymaganiami określonymi w dokumentacji zakupowej i nie wnosimy zastrzeżeń,</w:t>
            </w:r>
          </w:p>
          <w:p w14:paraId="68708839" w14:textId="77777777" w:rsidR="0062789D" w:rsidRPr="0062789D" w:rsidRDefault="0062789D" w:rsidP="0062789D">
            <w:pPr>
              <w:numPr>
                <w:ilvl w:val="0"/>
                <w:numId w:val="11"/>
              </w:numPr>
              <w:spacing w:after="120" w:line="240" w:lineRule="auto"/>
              <w:jc w:val="both"/>
              <w:rPr>
                <w:rFonts w:ascii="Arial" w:hAnsi="Arial" w:cs="Arial"/>
                <w:color w:val="000000"/>
                <w:sz w:val="24"/>
                <w:szCs w:val="24"/>
              </w:rPr>
            </w:pPr>
            <w:r w:rsidRPr="0062789D">
              <w:rPr>
                <w:rFonts w:ascii="Arial" w:hAnsi="Arial" w:cs="Arial"/>
                <w:color w:val="000000"/>
                <w:sz w:val="24"/>
                <w:szCs w:val="24"/>
              </w:rPr>
              <w:t>uzyskaliśmy niezbędne informacje do przygotowania oferty,</w:t>
            </w:r>
          </w:p>
          <w:p w14:paraId="4026D2EA" w14:textId="13743D95" w:rsidR="0062789D" w:rsidRPr="0062789D" w:rsidRDefault="0062789D" w:rsidP="0062789D">
            <w:pPr>
              <w:numPr>
                <w:ilvl w:val="0"/>
                <w:numId w:val="11"/>
              </w:numPr>
              <w:spacing w:after="120" w:line="240" w:lineRule="auto"/>
              <w:jc w:val="both"/>
              <w:rPr>
                <w:rFonts w:ascii="Arial" w:hAnsi="Arial" w:cs="Arial"/>
                <w:color w:val="000000"/>
                <w:sz w:val="24"/>
                <w:szCs w:val="24"/>
              </w:rPr>
            </w:pPr>
            <w:r w:rsidRPr="0062789D">
              <w:rPr>
                <w:rFonts w:ascii="Arial" w:hAnsi="Arial" w:cs="Arial"/>
                <w:color w:val="000000"/>
                <w:sz w:val="24"/>
                <w:szCs w:val="24"/>
              </w:rPr>
              <w:t>zapoznaliśmy się z projektem umowy i nie wnosimy w stosunku do niej żadnych uwag,              a w przypadku wyboru naszej oferty podpiszemy umowę zgodnie z tym projektem, w miejscu i terminie wyznaczonym przez Ogłaszającego,</w:t>
            </w:r>
          </w:p>
          <w:p w14:paraId="2C763D8A" w14:textId="42F2A178" w:rsidR="0062789D" w:rsidRPr="0062789D" w:rsidRDefault="0062789D" w:rsidP="0062789D">
            <w:pPr>
              <w:numPr>
                <w:ilvl w:val="0"/>
                <w:numId w:val="11"/>
              </w:numPr>
              <w:tabs>
                <w:tab w:val="left" w:pos="709"/>
                <w:tab w:val="num" w:pos="851"/>
              </w:tabs>
              <w:spacing w:after="120" w:line="240" w:lineRule="auto"/>
              <w:jc w:val="both"/>
              <w:rPr>
                <w:rFonts w:ascii="Arial" w:hAnsi="Arial" w:cs="Arial"/>
                <w:color w:val="000000"/>
                <w:sz w:val="24"/>
                <w:szCs w:val="24"/>
              </w:rPr>
            </w:pPr>
            <w:r w:rsidRPr="0062789D">
              <w:rPr>
                <w:rFonts w:ascii="Arial" w:hAnsi="Arial" w:cs="Arial"/>
                <w:sz w:val="24"/>
                <w:szCs w:val="24"/>
              </w:rPr>
              <w:t xml:space="preserve">zapoznaliśmy się z </w:t>
            </w:r>
            <w:r w:rsidRPr="0062789D">
              <w:rPr>
                <w:rFonts w:ascii="Arial" w:hAnsi="Arial" w:cs="Arial"/>
                <w:color w:val="000000"/>
                <w:sz w:val="24"/>
                <w:szCs w:val="24"/>
              </w:rPr>
              <w:t xml:space="preserve">projektem umowy stanowiącym załącznik nr </w:t>
            </w:r>
            <w:r w:rsidR="00F66338">
              <w:rPr>
                <w:rFonts w:ascii="Arial" w:hAnsi="Arial" w:cs="Arial"/>
                <w:color w:val="000000"/>
                <w:sz w:val="24"/>
                <w:szCs w:val="24"/>
              </w:rPr>
              <w:t>2</w:t>
            </w:r>
            <w:bookmarkStart w:id="0" w:name="_GoBack"/>
            <w:bookmarkEnd w:id="0"/>
            <w:r w:rsidR="00F66338" w:rsidRPr="0062789D">
              <w:rPr>
                <w:rFonts w:ascii="Arial" w:hAnsi="Arial" w:cs="Arial"/>
                <w:color w:val="000000"/>
                <w:sz w:val="24"/>
                <w:szCs w:val="24"/>
              </w:rPr>
              <w:t xml:space="preserve"> </w:t>
            </w:r>
            <w:r w:rsidRPr="0062789D">
              <w:rPr>
                <w:rFonts w:ascii="Arial" w:hAnsi="Arial" w:cs="Arial"/>
                <w:color w:val="000000"/>
                <w:sz w:val="24"/>
                <w:szCs w:val="24"/>
              </w:rPr>
              <w:t>do Ogłoszenia</w:t>
            </w:r>
            <w:r w:rsidRPr="0062789D">
              <w:rPr>
                <w:rFonts w:ascii="Arial" w:hAnsi="Arial" w:cs="Arial"/>
                <w:i/>
                <w:color w:val="000000"/>
                <w:sz w:val="24"/>
                <w:szCs w:val="24"/>
              </w:rPr>
              <w:t xml:space="preserve"> </w:t>
            </w:r>
            <w:r w:rsidRPr="0062789D">
              <w:rPr>
                <w:rFonts w:ascii="Arial" w:hAnsi="Arial" w:cs="Arial"/>
                <w:color w:val="000000"/>
                <w:sz w:val="24"/>
                <w:szCs w:val="24"/>
              </w:rPr>
              <w:t>i jesteśmy związani jej postanowieniami.</w:t>
            </w:r>
          </w:p>
          <w:p w14:paraId="4F23AB80" w14:textId="77777777" w:rsidR="0062789D" w:rsidRPr="0062789D" w:rsidRDefault="0062789D" w:rsidP="008377E7">
            <w:pPr>
              <w:tabs>
                <w:tab w:val="left" w:pos="709"/>
              </w:tabs>
              <w:spacing w:after="120" w:line="240" w:lineRule="auto"/>
              <w:ind w:left="360"/>
              <w:jc w:val="both"/>
              <w:rPr>
                <w:rFonts w:ascii="Arial" w:hAnsi="Arial" w:cs="Arial"/>
                <w:color w:val="000000"/>
                <w:sz w:val="24"/>
                <w:szCs w:val="24"/>
              </w:rPr>
            </w:pPr>
          </w:p>
          <w:p w14:paraId="26773B92" w14:textId="77777777" w:rsidR="0062789D" w:rsidRPr="0062789D" w:rsidRDefault="0062789D" w:rsidP="008377E7">
            <w:pPr>
              <w:tabs>
                <w:tab w:val="left" w:pos="709"/>
                <w:tab w:val="num" w:pos="851"/>
              </w:tabs>
              <w:spacing w:after="120"/>
              <w:jc w:val="both"/>
              <w:rPr>
                <w:rFonts w:ascii="Arial" w:hAnsi="Arial" w:cs="Arial"/>
                <w:color w:val="000000"/>
                <w:sz w:val="24"/>
                <w:szCs w:val="24"/>
              </w:rPr>
            </w:pPr>
          </w:p>
          <w:p w14:paraId="4735235C" w14:textId="77777777" w:rsidR="0062789D" w:rsidRPr="0062789D" w:rsidRDefault="0062789D" w:rsidP="008377E7">
            <w:pPr>
              <w:tabs>
                <w:tab w:val="left" w:pos="709"/>
                <w:tab w:val="num" w:pos="851"/>
              </w:tabs>
              <w:spacing w:after="120"/>
              <w:jc w:val="both"/>
              <w:rPr>
                <w:rFonts w:ascii="Arial" w:hAnsi="Arial" w:cs="Arial"/>
                <w:color w:val="000000"/>
                <w:sz w:val="24"/>
                <w:szCs w:val="24"/>
              </w:rPr>
            </w:pPr>
          </w:p>
          <w:p w14:paraId="5C9A59A9" w14:textId="77777777" w:rsidR="0062789D" w:rsidRPr="0062789D" w:rsidRDefault="0062789D" w:rsidP="008377E7">
            <w:pPr>
              <w:tabs>
                <w:tab w:val="left" w:pos="709"/>
              </w:tabs>
              <w:spacing w:after="120"/>
              <w:jc w:val="both"/>
              <w:rPr>
                <w:rFonts w:ascii="Arial" w:hAnsi="Arial" w:cs="Arial"/>
                <w:color w:val="000000"/>
                <w:sz w:val="24"/>
                <w:szCs w:val="24"/>
              </w:rPr>
            </w:pPr>
          </w:p>
          <w:p w14:paraId="286E8F0C" w14:textId="77777777" w:rsidR="0062789D" w:rsidRPr="0062789D" w:rsidRDefault="0062789D" w:rsidP="008377E7">
            <w:pPr>
              <w:spacing w:after="120"/>
              <w:rPr>
                <w:rFonts w:ascii="Arial" w:hAnsi="Arial" w:cs="Arial"/>
                <w:color w:val="000000"/>
                <w:sz w:val="24"/>
                <w:szCs w:val="24"/>
              </w:rPr>
            </w:pPr>
            <w:r w:rsidRPr="0062789D">
              <w:rPr>
                <w:rFonts w:ascii="Arial" w:hAnsi="Arial" w:cs="Arial"/>
                <w:color w:val="000000"/>
                <w:sz w:val="24"/>
                <w:szCs w:val="24"/>
              </w:rPr>
              <w:t>Oferta zawiera ______ ponumerowanych stron.</w:t>
            </w:r>
          </w:p>
          <w:p w14:paraId="3472935B" w14:textId="77777777" w:rsidR="0062789D" w:rsidRPr="0062789D" w:rsidRDefault="0062789D" w:rsidP="008377E7">
            <w:pPr>
              <w:spacing w:after="100" w:afterAutospacing="1" w:line="360" w:lineRule="auto"/>
              <w:jc w:val="both"/>
              <w:rPr>
                <w:rFonts w:ascii="Arial" w:hAnsi="Arial" w:cs="Arial"/>
                <w:color w:val="000000"/>
                <w:sz w:val="24"/>
                <w:szCs w:val="24"/>
              </w:rPr>
            </w:pPr>
            <w:r w:rsidRPr="0062789D">
              <w:rPr>
                <w:rFonts w:ascii="Arial" w:hAnsi="Arial" w:cs="Arial"/>
                <w:color w:val="000000"/>
                <w:sz w:val="24"/>
                <w:szCs w:val="24"/>
              </w:rPr>
              <w:tab/>
            </w:r>
            <w:r w:rsidRPr="0062789D">
              <w:rPr>
                <w:rFonts w:ascii="Arial" w:hAnsi="Arial" w:cs="Arial"/>
                <w:color w:val="000000"/>
                <w:sz w:val="24"/>
                <w:szCs w:val="24"/>
              </w:rPr>
              <w:tab/>
            </w:r>
            <w:r w:rsidRPr="0062789D">
              <w:rPr>
                <w:rFonts w:ascii="Arial" w:hAnsi="Arial" w:cs="Arial"/>
                <w:color w:val="000000"/>
                <w:sz w:val="24"/>
                <w:szCs w:val="24"/>
              </w:rPr>
              <w:tab/>
            </w:r>
            <w:r w:rsidRPr="0062789D">
              <w:rPr>
                <w:rFonts w:ascii="Arial" w:hAnsi="Arial" w:cs="Arial"/>
                <w:color w:val="000000"/>
                <w:sz w:val="24"/>
                <w:szCs w:val="24"/>
              </w:rPr>
              <w:tab/>
            </w:r>
            <w:r w:rsidRPr="0062789D">
              <w:rPr>
                <w:rFonts w:ascii="Arial" w:hAnsi="Arial" w:cs="Arial"/>
                <w:color w:val="000000"/>
                <w:sz w:val="24"/>
                <w:szCs w:val="24"/>
              </w:rPr>
              <w:tab/>
            </w:r>
            <w:r w:rsidRPr="0062789D">
              <w:rPr>
                <w:rFonts w:ascii="Arial" w:hAnsi="Arial" w:cs="Arial"/>
                <w:color w:val="000000"/>
                <w:sz w:val="24"/>
                <w:szCs w:val="24"/>
              </w:rPr>
              <w:tab/>
              <w:t>.......................... dn. ..................................</w:t>
            </w:r>
          </w:p>
          <w:p w14:paraId="2A8BD54A" w14:textId="77777777" w:rsidR="0062789D" w:rsidRPr="0062789D" w:rsidRDefault="0062789D" w:rsidP="008377E7">
            <w:pPr>
              <w:spacing w:after="100" w:afterAutospacing="1" w:line="360" w:lineRule="auto"/>
              <w:jc w:val="both"/>
              <w:rPr>
                <w:rFonts w:ascii="Arial" w:hAnsi="Arial" w:cs="Arial"/>
                <w:color w:val="000000"/>
                <w:sz w:val="24"/>
                <w:szCs w:val="24"/>
              </w:rPr>
            </w:pPr>
          </w:p>
          <w:p w14:paraId="51823972" w14:textId="77777777" w:rsidR="0062789D" w:rsidRPr="0062789D" w:rsidRDefault="0062789D" w:rsidP="008377E7">
            <w:pPr>
              <w:rPr>
                <w:rFonts w:ascii="Arial" w:hAnsi="Arial" w:cs="Arial"/>
                <w:sz w:val="24"/>
                <w:szCs w:val="24"/>
              </w:rPr>
            </w:pPr>
            <w:r w:rsidRPr="0062789D">
              <w:rPr>
                <w:rFonts w:ascii="Arial" w:hAnsi="Arial" w:cs="Arial"/>
                <w:sz w:val="24"/>
                <w:szCs w:val="24"/>
              </w:rPr>
              <w:t>.......................................................</w:t>
            </w:r>
            <w:r w:rsidRPr="0062789D">
              <w:rPr>
                <w:rFonts w:ascii="Arial" w:hAnsi="Arial" w:cs="Arial"/>
                <w:sz w:val="24"/>
                <w:szCs w:val="24"/>
              </w:rPr>
              <w:tab/>
              <w:t xml:space="preserve">      </w:t>
            </w:r>
            <w:r w:rsidRPr="0062789D">
              <w:rPr>
                <w:rFonts w:ascii="Arial" w:hAnsi="Arial" w:cs="Arial"/>
                <w:sz w:val="24"/>
                <w:szCs w:val="24"/>
              </w:rPr>
              <w:tab/>
            </w:r>
            <w:r w:rsidRPr="0062789D">
              <w:rPr>
                <w:rFonts w:ascii="Arial" w:hAnsi="Arial" w:cs="Arial"/>
                <w:sz w:val="24"/>
                <w:szCs w:val="24"/>
              </w:rPr>
              <w:tab/>
            </w:r>
            <w:r w:rsidRPr="0062789D">
              <w:rPr>
                <w:rFonts w:ascii="Arial" w:hAnsi="Arial" w:cs="Arial"/>
                <w:sz w:val="24"/>
                <w:szCs w:val="24"/>
              </w:rPr>
              <w:tab/>
              <w:t>…………………………….….…….</w:t>
            </w:r>
          </w:p>
          <w:p w14:paraId="0BE2A1C9" w14:textId="77777777" w:rsidR="0062789D" w:rsidRPr="0062789D" w:rsidRDefault="0062789D" w:rsidP="008377E7">
            <w:pPr>
              <w:ind w:left="4247" w:hanging="3538"/>
              <w:jc w:val="center"/>
              <w:rPr>
                <w:rFonts w:ascii="Arial" w:hAnsi="Arial" w:cs="Arial"/>
                <w:i/>
                <w:color w:val="000000"/>
                <w:sz w:val="24"/>
                <w:szCs w:val="24"/>
              </w:rPr>
            </w:pPr>
            <w:r w:rsidRPr="0062789D">
              <w:rPr>
                <w:rFonts w:ascii="Arial" w:hAnsi="Arial" w:cs="Arial"/>
                <w:i/>
                <w:color w:val="000000"/>
                <w:sz w:val="24"/>
                <w:szCs w:val="24"/>
              </w:rPr>
              <w:t>/pieczęć Oferenta/</w:t>
            </w:r>
            <w:r w:rsidRPr="0062789D">
              <w:rPr>
                <w:rFonts w:ascii="Arial" w:hAnsi="Arial" w:cs="Arial"/>
                <w:i/>
                <w:color w:val="000000"/>
                <w:sz w:val="24"/>
                <w:szCs w:val="24"/>
              </w:rPr>
              <w:tab/>
            </w:r>
            <w:r w:rsidRPr="0062789D">
              <w:rPr>
                <w:rFonts w:ascii="Arial" w:hAnsi="Arial" w:cs="Arial"/>
                <w:i/>
                <w:color w:val="000000"/>
                <w:sz w:val="24"/>
                <w:szCs w:val="24"/>
              </w:rPr>
              <w:tab/>
            </w:r>
            <w:r w:rsidRPr="0062789D">
              <w:rPr>
                <w:rFonts w:ascii="Arial" w:hAnsi="Arial" w:cs="Arial"/>
                <w:i/>
                <w:color w:val="000000"/>
                <w:sz w:val="24"/>
                <w:szCs w:val="24"/>
              </w:rPr>
              <w:tab/>
            </w:r>
            <w:r w:rsidRPr="0062789D">
              <w:rPr>
                <w:rFonts w:ascii="Arial" w:hAnsi="Arial" w:cs="Arial"/>
                <w:i/>
                <w:color w:val="000000"/>
                <w:sz w:val="24"/>
                <w:szCs w:val="24"/>
              </w:rPr>
              <w:tab/>
              <w:t xml:space="preserve">/czytelny podpis i pieczęć osoby </w:t>
            </w:r>
            <w:r w:rsidRPr="0062789D">
              <w:rPr>
                <w:rFonts w:ascii="Arial" w:hAnsi="Arial" w:cs="Arial"/>
                <w:i/>
                <w:color w:val="000000"/>
                <w:sz w:val="24"/>
                <w:szCs w:val="24"/>
              </w:rPr>
              <w:tab/>
            </w:r>
            <w:r w:rsidRPr="0062789D">
              <w:rPr>
                <w:rFonts w:ascii="Arial" w:hAnsi="Arial" w:cs="Arial"/>
                <w:i/>
                <w:color w:val="000000"/>
                <w:sz w:val="24"/>
                <w:szCs w:val="24"/>
              </w:rPr>
              <w:tab/>
            </w:r>
            <w:r w:rsidRPr="0062789D">
              <w:rPr>
                <w:rFonts w:ascii="Arial" w:hAnsi="Arial" w:cs="Arial"/>
                <w:i/>
                <w:color w:val="000000"/>
                <w:sz w:val="24"/>
                <w:szCs w:val="24"/>
              </w:rPr>
              <w:tab/>
              <w:t xml:space="preserve">                           umocowanej do dokonywania </w:t>
            </w:r>
            <w:r w:rsidRPr="0062789D">
              <w:rPr>
                <w:rFonts w:ascii="Arial" w:hAnsi="Arial" w:cs="Arial"/>
                <w:i/>
                <w:color w:val="000000"/>
                <w:sz w:val="24"/>
                <w:szCs w:val="24"/>
              </w:rPr>
              <w:tab/>
            </w:r>
            <w:r w:rsidRPr="0062789D">
              <w:rPr>
                <w:rFonts w:ascii="Arial" w:hAnsi="Arial" w:cs="Arial"/>
                <w:i/>
                <w:color w:val="000000"/>
                <w:sz w:val="24"/>
                <w:szCs w:val="24"/>
              </w:rPr>
              <w:tab/>
            </w:r>
            <w:r w:rsidRPr="0062789D">
              <w:rPr>
                <w:rFonts w:ascii="Arial" w:hAnsi="Arial" w:cs="Arial"/>
                <w:i/>
                <w:color w:val="000000"/>
                <w:sz w:val="24"/>
                <w:szCs w:val="24"/>
              </w:rPr>
              <w:tab/>
            </w:r>
            <w:r w:rsidRPr="0062789D">
              <w:rPr>
                <w:rFonts w:ascii="Arial" w:hAnsi="Arial" w:cs="Arial"/>
                <w:i/>
                <w:color w:val="000000"/>
                <w:sz w:val="24"/>
                <w:szCs w:val="24"/>
              </w:rPr>
              <w:tab/>
              <w:t>czynności w imieniu Oferenta/</w:t>
            </w:r>
          </w:p>
          <w:p w14:paraId="1065478E" w14:textId="77777777" w:rsidR="0062789D" w:rsidRPr="0062789D" w:rsidRDefault="0062789D" w:rsidP="008377E7">
            <w:pPr>
              <w:rPr>
                <w:rFonts w:ascii="Arial" w:hAnsi="Arial" w:cs="Arial"/>
                <w:sz w:val="24"/>
                <w:szCs w:val="24"/>
              </w:rPr>
            </w:pPr>
          </w:p>
          <w:p w14:paraId="1876DA85" w14:textId="77777777" w:rsidR="0062789D" w:rsidRPr="0062789D" w:rsidRDefault="0062789D" w:rsidP="008377E7">
            <w:pPr>
              <w:pStyle w:val="Tekstpodstawowy"/>
              <w:rPr>
                <w:rFonts w:ascii="Arial" w:hAnsi="Arial" w:cs="Arial"/>
                <w:b/>
                <w:szCs w:val="24"/>
                <w:lang w:val="pl-PL"/>
              </w:rPr>
            </w:pPr>
          </w:p>
          <w:p w14:paraId="22A9E22E" w14:textId="77777777" w:rsidR="0062789D" w:rsidRPr="0062789D" w:rsidRDefault="0062789D" w:rsidP="008377E7">
            <w:pPr>
              <w:pStyle w:val="Tekstpodstawowy"/>
              <w:rPr>
                <w:rFonts w:ascii="Arial" w:hAnsi="Arial" w:cs="Arial"/>
                <w:b/>
                <w:szCs w:val="24"/>
                <w:lang w:val="pl-PL"/>
              </w:rPr>
            </w:pPr>
          </w:p>
          <w:p w14:paraId="6A56CB96" w14:textId="77777777" w:rsidR="0062789D" w:rsidRPr="0062789D" w:rsidRDefault="0062789D" w:rsidP="008377E7">
            <w:pPr>
              <w:pStyle w:val="Tekstpodstawowy"/>
              <w:rPr>
                <w:rFonts w:ascii="Arial" w:hAnsi="Arial" w:cs="Arial"/>
                <w:b/>
                <w:szCs w:val="24"/>
                <w:lang w:val="pl-PL"/>
              </w:rPr>
            </w:pPr>
          </w:p>
          <w:p w14:paraId="1ECD2145" w14:textId="77777777" w:rsidR="0062789D" w:rsidRPr="0062789D" w:rsidRDefault="0062789D" w:rsidP="008377E7">
            <w:pPr>
              <w:pStyle w:val="Tekstpodstawowy"/>
              <w:rPr>
                <w:rFonts w:ascii="Arial" w:hAnsi="Arial" w:cs="Arial"/>
                <w:b/>
                <w:szCs w:val="24"/>
                <w:lang w:val="pl-PL"/>
              </w:rPr>
            </w:pPr>
          </w:p>
          <w:p w14:paraId="3E821D7F" w14:textId="77777777" w:rsidR="0062789D" w:rsidRPr="0062789D" w:rsidRDefault="0062789D" w:rsidP="008377E7">
            <w:pPr>
              <w:pStyle w:val="Tekstpodstawowy"/>
              <w:rPr>
                <w:rFonts w:ascii="Arial" w:hAnsi="Arial" w:cs="Arial"/>
                <w:b/>
                <w:szCs w:val="24"/>
                <w:lang w:val="pl-PL"/>
              </w:rPr>
            </w:pPr>
          </w:p>
          <w:p w14:paraId="20B26B47" w14:textId="77777777" w:rsidR="0062789D" w:rsidRPr="0062789D" w:rsidRDefault="0062789D" w:rsidP="008377E7">
            <w:pPr>
              <w:pStyle w:val="Tekstpodstawowy"/>
              <w:rPr>
                <w:rFonts w:ascii="Arial" w:hAnsi="Arial" w:cs="Arial"/>
                <w:b/>
                <w:szCs w:val="24"/>
                <w:lang w:val="pl-PL"/>
              </w:rPr>
            </w:pPr>
          </w:p>
          <w:p w14:paraId="77CA49F9" w14:textId="77777777" w:rsidR="0062789D" w:rsidRPr="0062789D" w:rsidRDefault="0062789D" w:rsidP="008377E7">
            <w:pPr>
              <w:pStyle w:val="Tekstpodstawowy"/>
              <w:rPr>
                <w:rFonts w:ascii="Arial" w:hAnsi="Arial" w:cs="Arial"/>
                <w:b/>
                <w:szCs w:val="24"/>
                <w:lang w:val="pl-PL"/>
              </w:rPr>
            </w:pPr>
          </w:p>
          <w:p w14:paraId="2684C4BA" w14:textId="77777777" w:rsidR="0062789D" w:rsidRPr="0062789D" w:rsidRDefault="0062789D" w:rsidP="008377E7">
            <w:pPr>
              <w:pStyle w:val="Tekstpodstawowy"/>
              <w:rPr>
                <w:rFonts w:ascii="Arial" w:hAnsi="Arial" w:cs="Arial"/>
                <w:b/>
                <w:szCs w:val="24"/>
                <w:lang w:val="pl-PL"/>
              </w:rPr>
            </w:pPr>
          </w:p>
          <w:p w14:paraId="4E7BE35E" w14:textId="77777777" w:rsidR="0062789D" w:rsidRPr="0062789D" w:rsidRDefault="0062789D" w:rsidP="008377E7">
            <w:pPr>
              <w:pStyle w:val="Tekstpodstawowy"/>
              <w:rPr>
                <w:rFonts w:ascii="Arial" w:hAnsi="Arial" w:cs="Arial"/>
                <w:b/>
                <w:szCs w:val="24"/>
                <w:lang w:val="pl-PL"/>
              </w:rPr>
            </w:pPr>
          </w:p>
          <w:p w14:paraId="01CE7826" w14:textId="77777777" w:rsidR="0062789D" w:rsidRPr="0062789D" w:rsidRDefault="0062789D" w:rsidP="008377E7">
            <w:pPr>
              <w:pStyle w:val="Tekstpodstawowy"/>
              <w:rPr>
                <w:rFonts w:ascii="Arial" w:hAnsi="Arial" w:cs="Arial"/>
                <w:b/>
                <w:szCs w:val="24"/>
                <w:lang w:val="pl-PL"/>
              </w:rPr>
            </w:pPr>
          </w:p>
          <w:p w14:paraId="68E40BF7" w14:textId="77777777" w:rsidR="0062789D" w:rsidRPr="0062789D" w:rsidRDefault="0062789D" w:rsidP="008377E7">
            <w:pPr>
              <w:pStyle w:val="Tekstpodstawowy"/>
              <w:rPr>
                <w:rFonts w:ascii="Arial" w:hAnsi="Arial" w:cs="Arial"/>
                <w:b/>
                <w:szCs w:val="24"/>
                <w:lang w:val="pl-PL"/>
              </w:rPr>
            </w:pPr>
          </w:p>
          <w:p w14:paraId="0FABEB7C" w14:textId="77777777" w:rsidR="0062789D" w:rsidRPr="0062789D" w:rsidRDefault="0062789D" w:rsidP="008377E7">
            <w:pPr>
              <w:pStyle w:val="Tekstpodstawowy"/>
              <w:rPr>
                <w:rFonts w:ascii="Arial" w:hAnsi="Arial" w:cs="Arial"/>
                <w:b/>
                <w:szCs w:val="24"/>
                <w:lang w:val="pl-PL"/>
              </w:rPr>
            </w:pPr>
          </w:p>
          <w:p w14:paraId="5175BBFA" w14:textId="77777777" w:rsidR="0062789D" w:rsidRPr="0062789D" w:rsidRDefault="0062789D" w:rsidP="008377E7">
            <w:pPr>
              <w:pStyle w:val="Tekstpodstawowy"/>
              <w:rPr>
                <w:rFonts w:ascii="Arial" w:hAnsi="Arial" w:cs="Arial"/>
                <w:b/>
                <w:szCs w:val="24"/>
                <w:lang w:val="pl-PL"/>
              </w:rPr>
            </w:pPr>
          </w:p>
          <w:p w14:paraId="2CB94E0C" w14:textId="77777777" w:rsidR="0062789D" w:rsidRPr="0062789D" w:rsidRDefault="0062789D" w:rsidP="008377E7">
            <w:pPr>
              <w:pStyle w:val="Tekstpodstawowy"/>
              <w:rPr>
                <w:rFonts w:ascii="Arial" w:hAnsi="Arial" w:cs="Arial"/>
                <w:b/>
                <w:szCs w:val="24"/>
                <w:lang w:val="pl-PL"/>
              </w:rPr>
            </w:pPr>
          </w:p>
          <w:p w14:paraId="5BF3EF3C" w14:textId="77777777" w:rsidR="0062789D" w:rsidRPr="0062789D" w:rsidRDefault="0062789D" w:rsidP="008377E7">
            <w:pPr>
              <w:pStyle w:val="Tekstpodstawowy"/>
              <w:rPr>
                <w:rFonts w:ascii="Arial" w:hAnsi="Arial" w:cs="Arial"/>
                <w:b/>
                <w:szCs w:val="24"/>
                <w:lang w:val="pl-PL"/>
              </w:rPr>
            </w:pPr>
          </w:p>
          <w:p w14:paraId="382DB893" w14:textId="77777777" w:rsidR="0062789D" w:rsidRPr="0062789D" w:rsidRDefault="0062789D" w:rsidP="008377E7">
            <w:pPr>
              <w:pStyle w:val="Tekstpodstawowy"/>
              <w:rPr>
                <w:rFonts w:ascii="Arial" w:hAnsi="Arial" w:cs="Arial"/>
                <w:b/>
                <w:szCs w:val="24"/>
                <w:lang w:val="pl-PL"/>
              </w:rPr>
            </w:pPr>
          </w:p>
          <w:p w14:paraId="4D0EA8D5" w14:textId="77777777" w:rsidR="0062789D" w:rsidRPr="0062789D" w:rsidRDefault="0062789D" w:rsidP="008377E7">
            <w:pPr>
              <w:pStyle w:val="Tekstpodstawowy"/>
              <w:rPr>
                <w:rFonts w:ascii="Arial" w:hAnsi="Arial" w:cs="Arial"/>
                <w:b/>
                <w:szCs w:val="24"/>
                <w:lang w:val="pl-PL"/>
              </w:rPr>
            </w:pPr>
          </w:p>
          <w:p w14:paraId="466FCD84" w14:textId="77777777" w:rsidR="0062789D" w:rsidRPr="0062789D" w:rsidRDefault="0062789D" w:rsidP="008377E7">
            <w:pPr>
              <w:pStyle w:val="Tekstpodstawowy"/>
              <w:rPr>
                <w:rFonts w:ascii="Arial" w:hAnsi="Arial" w:cs="Arial"/>
                <w:b/>
                <w:szCs w:val="24"/>
                <w:lang w:val="pl-PL"/>
              </w:rPr>
            </w:pPr>
          </w:p>
          <w:p w14:paraId="4A2C2E7F" w14:textId="77777777" w:rsidR="0062789D" w:rsidRPr="0062789D" w:rsidRDefault="0062789D" w:rsidP="008377E7">
            <w:pPr>
              <w:pStyle w:val="Tekstpodstawowy"/>
              <w:rPr>
                <w:rFonts w:ascii="Arial" w:hAnsi="Arial" w:cs="Arial"/>
                <w:b/>
                <w:szCs w:val="24"/>
                <w:lang w:val="pl-PL"/>
              </w:rPr>
            </w:pPr>
          </w:p>
          <w:p w14:paraId="1C00AD68" w14:textId="77777777" w:rsidR="0062789D" w:rsidRPr="0062789D" w:rsidRDefault="0062789D" w:rsidP="008377E7">
            <w:pPr>
              <w:pStyle w:val="Tekstpodstawowy"/>
              <w:rPr>
                <w:rFonts w:ascii="Arial" w:hAnsi="Arial" w:cs="Arial"/>
                <w:i/>
                <w:szCs w:val="24"/>
                <w:lang w:val="pl-PL"/>
              </w:rPr>
            </w:pPr>
          </w:p>
          <w:p w14:paraId="61093E81" w14:textId="77777777" w:rsidR="0062789D" w:rsidRPr="00630680" w:rsidRDefault="0062789D" w:rsidP="008377E7">
            <w:pPr>
              <w:pStyle w:val="Tekstpodstawowy"/>
              <w:rPr>
                <w:rFonts w:ascii="Arial" w:hAnsi="Arial" w:cs="Arial"/>
                <w:b/>
                <w:szCs w:val="24"/>
                <w:lang w:val="pl-PL"/>
              </w:rPr>
            </w:pPr>
            <w:r w:rsidRPr="00630680">
              <w:rPr>
                <w:rFonts w:ascii="Arial" w:hAnsi="Arial" w:cs="Arial"/>
                <w:b/>
                <w:szCs w:val="24"/>
                <w:lang w:val="pl-PL"/>
              </w:rPr>
              <w:t>Załącznik nr 5</w:t>
            </w:r>
          </w:p>
          <w:p w14:paraId="3AAFBEE5" w14:textId="77777777" w:rsidR="0062789D" w:rsidRPr="0062789D" w:rsidRDefault="0062789D" w:rsidP="008377E7">
            <w:pPr>
              <w:pStyle w:val="Tekstpodstawowy"/>
              <w:rPr>
                <w:rFonts w:ascii="Arial" w:hAnsi="Arial" w:cs="Arial"/>
                <w:szCs w:val="24"/>
                <w:lang w:val="pl-PL"/>
              </w:rPr>
            </w:pPr>
          </w:p>
          <w:p w14:paraId="033B1D7A" w14:textId="77777777" w:rsidR="0062789D" w:rsidRPr="0062789D" w:rsidRDefault="0062789D" w:rsidP="008377E7">
            <w:pPr>
              <w:pStyle w:val="Tekstpodstawowy"/>
              <w:rPr>
                <w:rFonts w:ascii="Arial" w:hAnsi="Arial" w:cs="Arial"/>
                <w:b/>
                <w:szCs w:val="24"/>
                <w:lang w:val="pl-PL"/>
              </w:rPr>
            </w:pPr>
            <w:r w:rsidRPr="0062789D">
              <w:rPr>
                <w:rFonts w:ascii="Arial" w:hAnsi="Arial" w:cs="Arial"/>
                <w:b/>
                <w:szCs w:val="24"/>
                <w:lang w:val="pl-PL"/>
              </w:rPr>
              <w:t>Ustanowienie Pełnomocnika</w:t>
            </w:r>
          </w:p>
          <w:p w14:paraId="0DE69356" w14:textId="77777777" w:rsidR="0062789D" w:rsidRPr="0062789D" w:rsidRDefault="0062789D" w:rsidP="008377E7">
            <w:pPr>
              <w:pStyle w:val="Tekstpodstawowy"/>
              <w:rPr>
                <w:rFonts w:ascii="Arial" w:hAnsi="Arial" w:cs="Arial"/>
                <w:b/>
                <w:szCs w:val="24"/>
                <w:lang w:val="pl-PL"/>
              </w:rPr>
            </w:pPr>
          </w:p>
        </w:tc>
      </w:tr>
      <w:tr w:rsidR="0062789D" w:rsidRPr="0062789D" w14:paraId="3AD87338" w14:textId="77777777" w:rsidTr="008377E7">
        <w:tc>
          <w:tcPr>
            <w:tcW w:w="10167" w:type="dxa"/>
            <w:gridSpan w:val="3"/>
          </w:tcPr>
          <w:p w14:paraId="116DC2D7" w14:textId="77777777" w:rsidR="0062789D" w:rsidRPr="0062789D" w:rsidRDefault="0062789D" w:rsidP="008377E7">
            <w:pPr>
              <w:pStyle w:val="Tekstpodstawowy"/>
              <w:rPr>
                <w:rFonts w:ascii="Arial" w:hAnsi="Arial" w:cs="Arial"/>
                <w:szCs w:val="24"/>
                <w:lang w:val="pl-PL"/>
              </w:rPr>
            </w:pPr>
          </w:p>
        </w:tc>
      </w:tr>
      <w:tr w:rsidR="0062789D" w:rsidRPr="0062789D" w14:paraId="67574D7F" w14:textId="77777777" w:rsidTr="008377E7">
        <w:tc>
          <w:tcPr>
            <w:tcW w:w="4248" w:type="dxa"/>
          </w:tcPr>
          <w:p w14:paraId="1CC8FF44" w14:textId="77777777" w:rsidR="0062789D" w:rsidRPr="0062789D" w:rsidRDefault="0062789D" w:rsidP="008377E7">
            <w:pPr>
              <w:pStyle w:val="Tekstpodstawowywcity3"/>
              <w:spacing w:line="240" w:lineRule="auto"/>
              <w:rPr>
                <w:rFonts w:ascii="Arial" w:eastAsia="Times New Roman" w:hAnsi="Arial" w:cs="Arial"/>
                <w:b/>
                <w:sz w:val="24"/>
                <w:szCs w:val="24"/>
                <w:lang w:val="pl-PL" w:eastAsia="pl-PL"/>
              </w:rPr>
            </w:pPr>
          </w:p>
        </w:tc>
        <w:tc>
          <w:tcPr>
            <w:tcW w:w="1195" w:type="dxa"/>
            <w:vAlign w:val="bottom"/>
          </w:tcPr>
          <w:p w14:paraId="65F597F6" w14:textId="77777777" w:rsidR="0062789D" w:rsidRPr="0062789D" w:rsidRDefault="0062789D" w:rsidP="008377E7">
            <w:pPr>
              <w:pStyle w:val="Tekstpodstawowy"/>
              <w:jc w:val="center"/>
              <w:rPr>
                <w:rFonts w:ascii="Arial" w:hAnsi="Arial" w:cs="Arial"/>
                <w:szCs w:val="24"/>
                <w:lang w:val="pl-PL"/>
              </w:rPr>
            </w:pPr>
          </w:p>
        </w:tc>
        <w:tc>
          <w:tcPr>
            <w:tcW w:w="4724" w:type="dxa"/>
            <w:tcBorders>
              <w:top w:val="single" w:sz="4" w:space="0" w:color="auto"/>
            </w:tcBorders>
          </w:tcPr>
          <w:p w14:paraId="19D3A46B" w14:textId="77777777" w:rsidR="0062789D" w:rsidRPr="0062789D" w:rsidRDefault="0062789D" w:rsidP="008377E7">
            <w:pPr>
              <w:pStyle w:val="Tekstpodstawowy"/>
              <w:jc w:val="center"/>
              <w:rPr>
                <w:rFonts w:ascii="Arial" w:hAnsi="Arial" w:cs="Arial"/>
                <w:szCs w:val="24"/>
                <w:lang w:val="pl-PL"/>
              </w:rPr>
            </w:pPr>
            <w:r w:rsidRPr="0062789D">
              <w:rPr>
                <w:rFonts w:ascii="Arial" w:hAnsi="Arial" w:cs="Arial"/>
                <w:szCs w:val="24"/>
                <w:lang w:val="pl-PL"/>
              </w:rPr>
              <w:t>miejscowość i data</w:t>
            </w:r>
          </w:p>
        </w:tc>
      </w:tr>
      <w:tr w:rsidR="0062789D" w:rsidRPr="0062789D" w14:paraId="33B0BE56" w14:textId="77777777" w:rsidTr="008377E7">
        <w:tc>
          <w:tcPr>
            <w:tcW w:w="4248" w:type="dxa"/>
          </w:tcPr>
          <w:p w14:paraId="1B44FCEC" w14:textId="77777777" w:rsidR="0062789D" w:rsidRPr="0062789D" w:rsidRDefault="0062789D" w:rsidP="008377E7">
            <w:pPr>
              <w:pStyle w:val="Tekstpodstawowywcity3"/>
              <w:spacing w:line="240" w:lineRule="auto"/>
              <w:rPr>
                <w:rFonts w:ascii="Arial" w:eastAsia="Times New Roman" w:hAnsi="Arial" w:cs="Arial"/>
                <w:b/>
                <w:sz w:val="24"/>
                <w:szCs w:val="24"/>
                <w:lang w:val="pl-PL" w:eastAsia="pl-PL"/>
              </w:rPr>
            </w:pPr>
          </w:p>
        </w:tc>
        <w:tc>
          <w:tcPr>
            <w:tcW w:w="1195" w:type="dxa"/>
            <w:vAlign w:val="bottom"/>
          </w:tcPr>
          <w:p w14:paraId="40A79FE8" w14:textId="77777777" w:rsidR="0062789D" w:rsidRPr="0062789D" w:rsidRDefault="0062789D" w:rsidP="008377E7">
            <w:pPr>
              <w:pStyle w:val="Tekstpodstawowy"/>
              <w:jc w:val="center"/>
              <w:rPr>
                <w:rFonts w:ascii="Arial" w:hAnsi="Arial" w:cs="Arial"/>
                <w:szCs w:val="24"/>
                <w:lang w:val="pl-PL"/>
              </w:rPr>
            </w:pPr>
          </w:p>
        </w:tc>
        <w:tc>
          <w:tcPr>
            <w:tcW w:w="4724" w:type="dxa"/>
          </w:tcPr>
          <w:p w14:paraId="79AE6DA1" w14:textId="77777777" w:rsidR="0062789D" w:rsidRPr="0062789D" w:rsidRDefault="0062789D" w:rsidP="008377E7">
            <w:pPr>
              <w:pStyle w:val="Tekstpodstawowy"/>
              <w:jc w:val="center"/>
              <w:rPr>
                <w:rFonts w:ascii="Arial" w:hAnsi="Arial" w:cs="Arial"/>
                <w:szCs w:val="24"/>
                <w:lang w:val="pl-PL"/>
              </w:rPr>
            </w:pPr>
          </w:p>
        </w:tc>
      </w:tr>
      <w:tr w:rsidR="0062789D" w:rsidRPr="0062789D" w14:paraId="33329849" w14:textId="77777777" w:rsidTr="008377E7">
        <w:tc>
          <w:tcPr>
            <w:tcW w:w="4248" w:type="dxa"/>
          </w:tcPr>
          <w:p w14:paraId="1E82C508" w14:textId="77777777" w:rsidR="0062789D" w:rsidRPr="0062789D" w:rsidRDefault="0062789D" w:rsidP="008377E7">
            <w:pPr>
              <w:pStyle w:val="Tekstpodstawowywcity3"/>
              <w:spacing w:line="240" w:lineRule="auto"/>
              <w:rPr>
                <w:rFonts w:ascii="Arial" w:eastAsia="Times New Roman" w:hAnsi="Arial" w:cs="Arial"/>
                <w:b/>
                <w:sz w:val="24"/>
                <w:szCs w:val="24"/>
                <w:lang w:val="pl-PL" w:eastAsia="pl-PL"/>
              </w:rPr>
            </w:pPr>
            <w:r w:rsidRPr="0062789D">
              <w:rPr>
                <w:rFonts w:ascii="Arial" w:eastAsia="Times New Roman" w:hAnsi="Arial" w:cs="Arial"/>
                <w:sz w:val="24"/>
                <w:szCs w:val="24"/>
                <w:lang w:val="cs-CZ" w:eastAsia="pl-PL"/>
              </w:rPr>
              <w:t>Dotyczy podmiotów, które składają wspólną ofertę także spółek cywilnych</w:t>
            </w:r>
          </w:p>
        </w:tc>
        <w:tc>
          <w:tcPr>
            <w:tcW w:w="1195" w:type="dxa"/>
            <w:vAlign w:val="bottom"/>
          </w:tcPr>
          <w:p w14:paraId="19CD8AF1" w14:textId="77777777" w:rsidR="0062789D" w:rsidRPr="0062789D" w:rsidRDefault="0062789D" w:rsidP="008377E7">
            <w:pPr>
              <w:pStyle w:val="Tekstpodstawowy"/>
              <w:jc w:val="center"/>
              <w:rPr>
                <w:rFonts w:ascii="Arial" w:hAnsi="Arial" w:cs="Arial"/>
                <w:szCs w:val="24"/>
                <w:lang w:val="pl-PL"/>
              </w:rPr>
            </w:pPr>
          </w:p>
        </w:tc>
        <w:tc>
          <w:tcPr>
            <w:tcW w:w="4724" w:type="dxa"/>
          </w:tcPr>
          <w:p w14:paraId="7D57FA84" w14:textId="77777777" w:rsidR="0062789D" w:rsidRPr="0062789D" w:rsidRDefault="0062789D" w:rsidP="008377E7">
            <w:pPr>
              <w:pStyle w:val="Tekstpodstawowy"/>
              <w:rPr>
                <w:rFonts w:ascii="Arial" w:hAnsi="Arial" w:cs="Arial"/>
                <w:b/>
                <w:szCs w:val="24"/>
                <w:lang w:val="pl-PL"/>
              </w:rPr>
            </w:pPr>
          </w:p>
        </w:tc>
      </w:tr>
      <w:tr w:rsidR="0062789D" w:rsidRPr="0062789D" w14:paraId="428DD99C" w14:textId="77777777" w:rsidTr="008377E7">
        <w:tc>
          <w:tcPr>
            <w:tcW w:w="4248" w:type="dxa"/>
          </w:tcPr>
          <w:p w14:paraId="3708E596" w14:textId="77777777" w:rsidR="0062789D" w:rsidRPr="0062789D" w:rsidRDefault="0062789D" w:rsidP="008377E7">
            <w:pPr>
              <w:pStyle w:val="Tekstpodstawowy"/>
              <w:jc w:val="center"/>
              <w:rPr>
                <w:rFonts w:ascii="Arial" w:hAnsi="Arial" w:cs="Arial"/>
                <w:szCs w:val="24"/>
                <w:lang w:val="pl-PL"/>
              </w:rPr>
            </w:pPr>
          </w:p>
        </w:tc>
        <w:tc>
          <w:tcPr>
            <w:tcW w:w="1195" w:type="dxa"/>
          </w:tcPr>
          <w:p w14:paraId="6B5C86C1" w14:textId="77777777" w:rsidR="0062789D" w:rsidRPr="0062789D" w:rsidRDefault="0062789D" w:rsidP="008377E7">
            <w:pPr>
              <w:pStyle w:val="Tekstpodstawowy"/>
              <w:rPr>
                <w:rFonts w:ascii="Arial" w:hAnsi="Arial" w:cs="Arial"/>
                <w:szCs w:val="24"/>
                <w:lang w:val="pl-PL"/>
              </w:rPr>
            </w:pPr>
          </w:p>
        </w:tc>
        <w:tc>
          <w:tcPr>
            <w:tcW w:w="4724" w:type="dxa"/>
          </w:tcPr>
          <w:p w14:paraId="57AA7D18" w14:textId="77777777" w:rsidR="0062789D" w:rsidRPr="0062789D" w:rsidRDefault="0062789D" w:rsidP="008377E7">
            <w:pPr>
              <w:pStyle w:val="Tekstpodstawowy"/>
              <w:rPr>
                <w:rFonts w:ascii="Arial" w:hAnsi="Arial" w:cs="Arial"/>
                <w:szCs w:val="24"/>
                <w:lang w:val="pl-PL"/>
              </w:rPr>
            </w:pPr>
          </w:p>
        </w:tc>
      </w:tr>
      <w:tr w:rsidR="0062789D" w:rsidRPr="0062789D" w14:paraId="39D8C1FF" w14:textId="77777777" w:rsidTr="008377E7">
        <w:tc>
          <w:tcPr>
            <w:tcW w:w="10167" w:type="dxa"/>
            <w:gridSpan w:val="3"/>
          </w:tcPr>
          <w:p w14:paraId="56E211FC" w14:textId="77777777" w:rsidR="0062789D" w:rsidRPr="0062789D" w:rsidRDefault="0062789D" w:rsidP="008377E7">
            <w:pPr>
              <w:pStyle w:val="Tekstpodstawowy"/>
              <w:jc w:val="center"/>
              <w:rPr>
                <w:rFonts w:ascii="Arial" w:hAnsi="Arial" w:cs="Arial"/>
                <w:szCs w:val="24"/>
                <w:lang w:val="pl-PL"/>
              </w:rPr>
            </w:pPr>
          </w:p>
        </w:tc>
      </w:tr>
      <w:tr w:rsidR="0062789D" w:rsidRPr="0062789D" w14:paraId="7E8537D9" w14:textId="77777777" w:rsidTr="008377E7">
        <w:tc>
          <w:tcPr>
            <w:tcW w:w="10167" w:type="dxa"/>
            <w:gridSpan w:val="3"/>
          </w:tcPr>
          <w:p w14:paraId="4B97181F" w14:textId="77777777" w:rsidR="0062789D" w:rsidRPr="0062789D" w:rsidRDefault="0062789D" w:rsidP="008377E7">
            <w:pPr>
              <w:pStyle w:val="Nagwek3"/>
              <w:numPr>
                <w:ilvl w:val="0"/>
                <w:numId w:val="0"/>
              </w:numPr>
              <w:tabs>
                <w:tab w:val="clear" w:pos="1620"/>
              </w:tabs>
              <w:rPr>
                <w:rFonts w:cs="Arial"/>
                <w:b/>
                <w:sz w:val="24"/>
                <w:szCs w:val="24"/>
                <w:lang w:val="pl-PL" w:eastAsia="pl-PL"/>
              </w:rPr>
            </w:pPr>
            <w:r w:rsidRPr="0062789D">
              <w:rPr>
                <w:rFonts w:cs="Arial"/>
                <w:b/>
                <w:sz w:val="24"/>
                <w:szCs w:val="24"/>
                <w:lang w:val="pl-PL" w:eastAsia="pl-PL"/>
              </w:rPr>
              <w:t xml:space="preserve">Ustanowienie pełnomocnika </w:t>
            </w:r>
          </w:p>
        </w:tc>
      </w:tr>
    </w:tbl>
    <w:p w14:paraId="57BC70D3" w14:textId="77777777" w:rsidR="0062789D" w:rsidRPr="0062789D" w:rsidRDefault="0062789D" w:rsidP="0062789D">
      <w:pPr>
        <w:pStyle w:val="Tekstpodstawowy"/>
        <w:rPr>
          <w:rFonts w:ascii="Arial" w:hAnsi="Arial" w:cs="Arial"/>
          <w:szCs w:val="24"/>
        </w:rPr>
      </w:pPr>
    </w:p>
    <w:p w14:paraId="73412531" w14:textId="77777777" w:rsidR="0062789D" w:rsidRPr="0062789D" w:rsidRDefault="0062789D" w:rsidP="0062789D">
      <w:pPr>
        <w:pStyle w:val="Tekstpodstawowy"/>
        <w:rPr>
          <w:rFonts w:ascii="Arial" w:hAnsi="Arial" w:cs="Arial"/>
          <w:szCs w:val="24"/>
        </w:rPr>
      </w:pPr>
    </w:p>
    <w:p w14:paraId="253CC123" w14:textId="77777777" w:rsidR="0062789D" w:rsidRPr="0062789D" w:rsidRDefault="0062789D" w:rsidP="0062789D">
      <w:pPr>
        <w:pStyle w:val="Tekstpodstawowy"/>
        <w:rPr>
          <w:rFonts w:ascii="Arial" w:hAnsi="Arial" w:cs="Arial"/>
          <w:szCs w:val="24"/>
        </w:rPr>
      </w:pPr>
      <w:r w:rsidRPr="0062789D">
        <w:rPr>
          <w:rFonts w:ascii="Arial" w:hAnsi="Arial" w:cs="Arial"/>
          <w:szCs w:val="24"/>
        </w:rPr>
        <w:t xml:space="preserve">My niżej podpisani uprawnieni do reprezentacji firmy: </w:t>
      </w:r>
    </w:p>
    <w:p w14:paraId="26CA2AC4" w14:textId="77777777" w:rsidR="0062789D" w:rsidRPr="0062789D" w:rsidRDefault="0062789D" w:rsidP="0062789D">
      <w:pPr>
        <w:pStyle w:val="Tekstpodstawowy"/>
        <w:rPr>
          <w:rFonts w:ascii="Arial" w:hAnsi="Arial" w:cs="Arial"/>
          <w:szCs w:val="24"/>
        </w:rPr>
      </w:pPr>
    </w:p>
    <w:p w14:paraId="34D76CE2" w14:textId="77777777" w:rsidR="0062789D" w:rsidRPr="0062789D" w:rsidRDefault="0062789D" w:rsidP="0062789D">
      <w:pPr>
        <w:pStyle w:val="Tekstpodstawowy"/>
        <w:rPr>
          <w:rFonts w:ascii="Arial" w:hAnsi="Arial" w:cs="Arial"/>
          <w:szCs w:val="24"/>
        </w:rPr>
      </w:pPr>
      <w:r w:rsidRPr="0062789D">
        <w:rPr>
          <w:rFonts w:ascii="Arial" w:hAnsi="Arial" w:cs="Arial"/>
          <w:szCs w:val="24"/>
        </w:rPr>
        <w:t>________________________________________________</w:t>
      </w:r>
    </w:p>
    <w:p w14:paraId="4778DF1C" w14:textId="77777777" w:rsidR="0062789D" w:rsidRPr="0062789D" w:rsidRDefault="0062789D" w:rsidP="0062789D">
      <w:pPr>
        <w:pStyle w:val="Tekstpodstawowy"/>
        <w:rPr>
          <w:rFonts w:ascii="Arial" w:hAnsi="Arial" w:cs="Arial"/>
          <w:szCs w:val="24"/>
        </w:rPr>
      </w:pPr>
      <w:r w:rsidRPr="0062789D">
        <w:rPr>
          <w:rFonts w:ascii="Arial" w:hAnsi="Arial" w:cs="Arial"/>
          <w:szCs w:val="24"/>
        </w:rPr>
        <w:t>(nazwa i adres firmy)</w:t>
      </w:r>
    </w:p>
    <w:p w14:paraId="03141A2E" w14:textId="77777777" w:rsidR="0062789D" w:rsidRPr="0062789D" w:rsidRDefault="0062789D" w:rsidP="0062789D">
      <w:pPr>
        <w:pStyle w:val="Tekstpodstawowy"/>
        <w:rPr>
          <w:rFonts w:ascii="Arial" w:hAnsi="Arial" w:cs="Arial"/>
          <w:szCs w:val="24"/>
        </w:rPr>
      </w:pPr>
    </w:p>
    <w:p w14:paraId="353D047E" w14:textId="77777777" w:rsidR="0062789D" w:rsidRPr="0062789D" w:rsidRDefault="0062789D" w:rsidP="0062789D">
      <w:pPr>
        <w:pStyle w:val="Tekstpodstawowy"/>
        <w:rPr>
          <w:rFonts w:ascii="Arial" w:hAnsi="Arial" w:cs="Arial"/>
          <w:szCs w:val="24"/>
        </w:rPr>
      </w:pPr>
      <w:r w:rsidRPr="0062789D">
        <w:rPr>
          <w:rFonts w:ascii="Arial" w:hAnsi="Arial" w:cs="Arial"/>
          <w:szCs w:val="24"/>
        </w:rPr>
        <w:t>________________________________________________</w:t>
      </w:r>
    </w:p>
    <w:p w14:paraId="00E22EF2" w14:textId="77777777" w:rsidR="0062789D" w:rsidRPr="0062789D" w:rsidRDefault="0062789D" w:rsidP="0062789D">
      <w:pPr>
        <w:pStyle w:val="Tekstpodstawowy"/>
        <w:rPr>
          <w:rFonts w:ascii="Arial" w:hAnsi="Arial" w:cs="Arial"/>
          <w:szCs w:val="24"/>
        </w:rPr>
      </w:pPr>
      <w:r w:rsidRPr="0062789D">
        <w:rPr>
          <w:rFonts w:ascii="Arial" w:hAnsi="Arial" w:cs="Arial"/>
          <w:szCs w:val="24"/>
        </w:rPr>
        <w:t>(nazwa i adres firmy)</w:t>
      </w:r>
    </w:p>
    <w:p w14:paraId="002FA3E1" w14:textId="77777777" w:rsidR="0062789D" w:rsidRPr="0062789D" w:rsidRDefault="0062789D" w:rsidP="0062789D">
      <w:pPr>
        <w:pStyle w:val="Tekstpodstawowy"/>
        <w:rPr>
          <w:rFonts w:ascii="Arial" w:hAnsi="Arial" w:cs="Arial"/>
          <w:szCs w:val="24"/>
        </w:rPr>
      </w:pPr>
    </w:p>
    <w:p w14:paraId="3EAE976D" w14:textId="77777777" w:rsidR="0062789D" w:rsidRPr="0062789D" w:rsidRDefault="0062789D" w:rsidP="0062789D">
      <w:pPr>
        <w:pStyle w:val="Tekstpodstawowy"/>
        <w:rPr>
          <w:rFonts w:ascii="Arial" w:hAnsi="Arial" w:cs="Arial"/>
          <w:szCs w:val="24"/>
        </w:rPr>
      </w:pPr>
      <w:r w:rsidRPr="0062789D">
        <w:rPr>
          <w:rFonts w:ascii="Arial" w:hAnsi="Arial" w:cs="Arial"/>
          <w:szCs w:val="24"/>
        </w:rPr>
        <w:t>________________________________________________</w:t>
      </w:r>
    </w:p>
    <w:p w14:paraId="4AF407C6" w14:textId="77777777" w:rsidR="0062789D" w:rsidRPr="0062789D" w:rsidRDefault="0062789D" w:rsidP="0062789D">
      <w:pPr>
        <w:pStyle w:val="Tekstpodstawowy"/>
        <w:rPr>
          <w:rFonts w:ascii="Arial" w:hAnsi="Arial" w:cs="Arial"/>
          <w:szCs w:val="24"/>
        </w:rPr>
      </w:pPr>
      <w:r w:rsidRPr="0062789D">
        <w:rPr>
          <w:rFonts w:ascii="Arial" w:hAnsi="Arial" w:cs="Arial"/>
          <w:szCs w:val="24"/>
        </w:rPr>
        <w:t xml:space="preserve"> (nazwa i adres firmy)</w:t>
      </w:r>
    </w:p>
    <w:p w14:paraId="0EDB1CD6" w14:textId="77777777" w:rsidR="0062789D" w:rsidRPr="0062789D" w:rsidRDefault="0062789D" w:rsidP="0062789D">
      <w:pPr>
        <w:pStyle w:val="Tekstpodstawowy"/>
        <w:rPr>
          <w:rFonts w:ascii="Arial" w:hAnsi="Arial" w:cs="Arial"/>
          <w:szCs w:val="24"/>
        </w:rPr>
      </w:pPr>
    </w:p>
    <w:p w14:paraId="06EDF26C" w14:textId="77777777" w:rsidR="0062789D" w:rsidRPr="0062789D" w:rsidRDefault="0062789D" w:rsidP="0062789D">
      <w:pPr>
        <w:pStyle w:val="Tekstpodstawowy"/>
        <w:rPr>
          <w:rFonts w:ascii="Arial" w:hAnsi="Arial" w:cs="Arial"/>
          <w:szCs w:val="24"/>
        </w:rPr>
      </w:pPr>
      <w:r w:rsidRPr="0062789D">
        <w:rPr>
          <w:rFonts w:ascii="Arial" w:hAnsi="Arial" w:cs="Arial"/>
          <w:szCs w:val="24"/>
        </w:rPr>
        <w:t>Ubiegając się wspólnie o zamówienie w postępowaniu na: „………………………………“</w:t>
      </w:r>
    </w:p>
    <w:p w14:paraId="7179C0F2" w14:textId="77777777" w:rsidR="0062789D" w:rsidRPr="0062789D" w:rsidRDefault="0062789D" w:rsidP="0062789D">
      <w:pPr>
        <w:pStyle w:val="Tekstpodstawowy"/>
        <w:rPr>
          <w:rFonts w:ascii="Arial" w:hAnsi="Arial" w:cs="Arial"/>
          <w:szCs w:val="24"/>
        </w:rPr>
      </w:pPr>
      <w:r w:rsidRPr="0062789D">
        <w:rPr>
          <w:rFonts w:ascii="Arial" w:hAnsi="Arial" w:cs="Arial"/>
          <w:szCs w:val="24"/>
        </w:rPr>
        <w:t xml:space="preserve">ustanawiamy </w:t>
      </w:r>
    </w:p>
    <w:p w14:paraId="66EBE817" w14:textId="77777777" w:rsidR="0062789D" w:rsidRPr="0062789D" w:rsidRDefault="0062789D" w:rsidP="0062789D">
      <w:pPr>
        <w:pStyle w:val="Tekstpodstawowy"/>
        <w:rPr>
          <w:rFonts w:ascii="Arial" w:hAnsi="Arial" w:cs="Arial"/>
          <w:szCs w:val="24"/>
        </w:rPr>
      </w:pPr>
      <w:r w:rsidRPr="0062789D">
        <w:rPr>
          <w:rFonts w:ascii="Arial" w:hAnsi="Arial" w:cs="Arial"/>
          <w:szCs w:val="24"/>
        </w:rPr>
        <w:t>________________________________________________</w:t>
      </w:r>
    </w:p>
    <w:p w14:paraId="0333B504" w14:textId="77777777" w:rsidR="0062789D" w:rsidRPr="0062789D" w:rsidRDefault="0062789D" w:rsidP="0062789D">
      <w:pPr>
        <w:pStyle w:val="Tekstpodstawowy"/>
        <w:rPr>
          <w:rFonts w:ascii="Arial" w:hAnsi="Arial" w:cs="Arial"/>
          <w:szCs w:val="24"/>
        </w:rPr>
      </w:pPr>
      <w:r w:rsidRPr="0062789D">
        <w:rPr>
          <w:rFonts w:ascii="Arial" w:hAnsi="Arial" w:cs="Arial"/>
          <w:szCs w:val="24"/>
        </w:rPr>
        <w:t>swoim pełnomocnikiem do reprezentowania w postępowaniu o zawarcie umowy.</w:t>
      </w:r>
    </w:p>
    <w:p w14:paraId="71B41B30" w14:textId="77777777" w:rsidR="0062789D" w:rsidRPr="0062789D" w:rsidRDefault="0062789D" w:rsidP="0062789D">
      <w:pPr>
        <w:pStyle w:val="Tekstpodstawowy"/>
        <w:rPr>
          <w:rFonts w:ascii="Arial" w:hAnsi="Arial" w:cs="Arial"/>
          <w:szCs w:val="24"/>
        </w:rPr>
      </w:pPr>
    </w:p>
    <w:p w14:paraId="2583FE3F" w14:textId="77777777" w:rsidR="0062789D" w:rsidRPr="0062789D" w:rsidRDefault="0062789D" w:rsidP="0062789D">
      <w:pPr>
        <w:pStyle w:val="Tekstpodstawowy"/>
        <w:rPr>
          <w:rFonts w:ascii="Arial" w:hAnsi="Arial" w:cs="Arial"/>
          <w:szCs w:val="24"/>
        </w:rPr>
      </w:pPr>
    </w:p>
    <w:p w14:paraId="53BD8064" w14:textId="77777777" w:rsidR="0062789D" w:rsidRPr="0062789D" w:rsidRDefault="0062789D" w:rsidP="0062789D">
      <w:pPr>
        <w:pStyle w:val="Tekstpodstawowy"/>
        <w:rPr>
          <w:rFonts w:ascii="Arial" w:hAnsi="Arial" w:cs="Arial"/>
          <w:szCs w:val="24"/>
        </w:rPr>
      </w:pPr>
    </w:p>
    <w:p w14:paraId="27F35D70" w14:textId="77777777" w:rsidR="0062789D" w:rsidRPr="0062789D" w:rsidRDefault="0062789D" w:rsidP="0062789D">
      <w:pPr>
        <w:pStyle w:val="Tekstpodstawowy"/>
        <w:rPr>
          <w:rFonts w:ascii="Arial" w:hAnsi="Arial" w:cs="Arial"/>
          <w:szCs w:val="24"/>
        </w:rPr>
      </w:pPr>
    </w:p>
    <w:p w14:paraId="3E5454C0" w14:textId="77777777" w:rsidR="0062789D" w:rsidRPr="0062789D" w:rsidRDefault="0062789D" w:rsidP="0062789D">
      <w:pPr>
        <w:pStyle w:val="Tekstpodstawowy"/>
        <w:rPr>
          <w:rFonts w:ascii="Arial" w:hAnsi="Arial" w:cs="Arial"/>
          <w:szCs w:val="24"/>
        </w:rPr>
      </w:pPr>
    </w:p>
    <w:tbl>
      <w:tblPr>
        <w:tblW w:w="0" w:type="auto"/>
        <w:jc w:val="right"/>
        <w:tblLook w:val="01E0" w:firstRow="1" w:lastRow="1" w:firstColumn="1" w:lastColumn="1" w:noHBand="0" w:noVBand="0"/>
      </w:tblPr>
      <w:tblGrid>
        <w:gridCol w:w="6273"/>
      </w:tblGrid>
      <w:tr w:rsidR="0062789D" w:rsidRPr="0062789D" w14:paraId="029AE61D" w14:textId="77777777" w:rsidTr="008377E7">
        <w:trPr>
          <w:jc w:val="right"/>
        </w:trPr>
        <w:tc>
          <w:tcPr>
            <w:tcW w:w="0" w:type="auto"/>
            <w:tcBorders>
              <w:bottom w:val="single" w:sz="4" w:space="0" w:color="auto"/>
            </w:tcBorders>
          </w:tcPr>
          <w:p w14:paraId="44441308" w14:textId="77777777" w:rsidR="0062789D" w:rsidRPr="0062789D" w:rsidRDefault="0062789D" w:rsidP="008377E7">
            <w:pPr>
              <w:tabs>
                <w:tab w:val="left" w:pos="720"/>
                <w:tab w:val="left" w:pos="864"/>
                <w:tab w:val="left" w:pos="1008"/>
                <w:tab w:val="left" w:pos="1872"/>
                <w:tab w:val="left" w:pos="2016"/>
                <w:tab w:val="left" w:pos="2160"/>
                <w:tab w:val="left" w:pos="2880"/>
                <w:tab w:val="left" w:pos="3168"/>
                <w:tab w:val="left" w:pos="3456"/>
                <w:tab w:val="left" w:pos="3600"/>
                <w:tab w:val="left" w:pos="6048"/>
              </w:tabs>
              <w:spacing w:after="0" w:line="240" w:lineRule="auto"/>
              <w:jc w:val="center"/>
              <w:rPr>
                <w:rFonts w:ascii="Arial" w:eastAsia="Times New Roman" w:hAnsi="Arial" w:cs="Arial"/>
                <w:sz w:val="24"/>
                <w:szCs w:val="24"/>
                <w:lang w:val="x-none" w:eastAsia="pl-PL"/>
              </w:rPr>
            </w:pPr>
          </w:p>
        </w:tc>
      </w:tr>
      <w:tr w:rsidR="0062789D" w:rsidRPr="0062789D" w14:paraId="256025D6" w14:textId="77777777" w:rsidTr="008377E7">
        <w:trPr>
          <w:jc w:val="right"/>
        </w:trPr>
        <w:tc>
          <w:tcPr>
            <w:tcW w:w="0" w:type="auto"/>
            <w:tcBorders>
              <w:top w:val="single" w:sz="4" w:space="0" w:color="auto"/>
            </w:tcBorders>
          </w:tcPr>
          <w:p w14:paraId="0B7A8F99" w14:textId="77777777" w:rsidR="0062789D" w:rsidRPr="0062789D" w:rsidRDefault="0062789D" w:rsidP="008377E7">
            <w:pPr>
              <w:tabs>
                <w:tab w:val="left" w:pos="720"/>
                <w:tab w:val="left" w:pos="864"/>
                <w:tab w:val="left" w:pos="1008"/>
                <w:tab w:val="left" w:pos="1872"/>
                <w:tab w:val="left" w:pos="2016"/>
                <w:tab w:val="left" w:pos="2160"/>
                <w:tab w:val="left" w:pos="2880"/>
                <w:tab w:val="left" w:pos="3168"/>
                <w:tab w:val="left" w:pos="3456"/>
                <w:tab w:val="left" w:pos="3600"/>
                <w:tab w:val="left" w:pos="6048"/>
              </w:tabs>
              <w:spacing w:after="0" w:line="240" w:lineRule="auto"/>
              <w:jc w:val="center"/>
              <w:rPr>
                <w:rFonts w:ascii="Arial" w:eastAsia="Times New Roman" w:hAnsi="Arial" w:cs="Arial"/>
                <w:sz w:val="24"/>
                <w:szCs w:val="24"/>
                <w:lang w:eastAsia="pl-PL"/>
              </w:rPr>
            </w:pPr>
            <w:r w:rsidRPr="0062789D">
              <w:rPr>
                <w:rFonts w:ascii="Arial" w:eastAsia="Times New Roman" w:hAnsi="Arial" w:cs="Arial"/>
                <w:sz w:val="24"/>
                <w:szCs w:val="24"/>
                <w:lang w:eastAsia="pl-PL"/>
              </w:rPr>
              <w:t xml:space="preserve">podpisy osób wskazanych w dokumencie uprawniającym </w:t>
            </w:r>
          </w:p>
          <w:p w14:paraId="77E3A8BD" w14:textId="77777777" w:rsidR="0062789D" w:rsidRPr="0062789D" w:rsidRDefault="0062789D" w:rsidP="008377E7">
            <w:pPr>
              <w:tabs>
                <w:tab w:val="left" w:pos="720"/>
                <w:tab w:val="left" w:pos="864"/>
                <w:tab w:val="left" w:pos="1008"/>
                <w:tab w:val="left" w:pos="1872"/>
                <w:tab w:val="left" w:pos="2016"/>
                <w:tab w:val="left" w:pos="2160"/>
                <w:tab w:val="left" w:pos="2880"/>
                <w:tab w:val="left" w:pos="3168"/>
                <w:tab w:val="left" w:pos="3456"/>
                <w:tab w:val="left" w:pos="3600"/>
                <w:tab w:val="left" w:pos="6048"/>
              </w:tabs>
              <w:spacing w:after="0" w:line="240" w:lineRule="auto"/>
              <w:jc w:val="center"/>
              <w:rPr>
                <w:rFonts w:ascii="Arial" w:eastAsia="Times New Roman" w:hAnsi="Arial" w:cs="Arial"/>
                <w:sz w:val="24"/>
                <w:szCs w:val="24"/>
                <w:lang w:eastAsia="pl-PL"/>
              </w:rPr>
            </w:pPr>
            <w:r w:rsidRPr="0062789D">
              <w:rPr>
                <w:rFonts w:ascii="Arial" w:eastAsia="Times New Roman" w:hAnsi="Arial" w:cs="Arial"/>
                <w:sz w:val="24"/>
                <w:szCs w:val="24"/>
                <w:lang w:eastAsia="pl-PL"/>
              </w:rPr>
              <w:t xml:space="preserve">do występowania w obrocie prawnym </w:t>
            </w:r>
          </w:p>
          <w:p w14:paraId="73CD486B" w14:textId="77777777" w:rsidR="0062789D" w:rsidRPr="0062789D" w:rsidRDefault="0062789D" w:rsidP="008377E7">
            <w:pPr>
              <w:tabs>
                <w:tab w:val="left" w:pos="720"/>
                <w:tab w:val="left" w:pos="864"/>
                <w:tab w:val="left" w:pos="1008"/>
                <w:tab w:val="left" w:pos="1872"/>
                <w:tab w:val="left" w:pos="2016"/>
                <w:tab w:val="left" w:pos="2160"/>
                <w:tab w:val="left" w:pos="2880"/>
                <w:tab w:val="left" w:pos="3168"/>
                <w:tab w:val="left" w:pos="3456"/>
                <w:tab w:val="left" w:pos="3600"/>
                <w:tab w:val="left" w:pos="6048"/>
              </w:tabs>
              <w:spacing w:after="0" w:line="240" w:lineRule="auto"/>
              <w:jc w:val="center"/>
              <w:rPr>
                <w:rFonts w:ascii="Arial" w:eastAsia="Times New Roman" w:hAnsi="Arial" w:cs="Arial"/>
                <w:sz w:val="24"/>
                <w:szCs w:val="24"/>
                <w:lang w:eastAsia="pl-PL"/>
              </w:rPr>
            </w:pPr>
            <w:r w:rsidRPr="0062789D">
              <w:rPr>
                <w:rFonts w:ascii="Arial" w:eastAsia="Times New Roman" w:hAnsi="Arial" w:cs="Arial"/>
                <w:sz w:val="24"/>
                <w:szCs w:val="24"/>
                <w:lang w:eastAsia="pl-PL"/>
              </w:rPr>
              <w:t>lub posiadających stosowne pełnomocnictwo</w:t>
            </w:r>
          </w:p>
        </w:tc>
      </w:tr>
    </w:tbl>
    <w:p w14:paraId="74984B0C" w14:textId="77777777" w:rsidR="0062789D" w:rsidRPr="0062789D" w:rsidRDefault="0062789D" w:rsidP="0062789D">
      <w:pPr>
        <w:pStyle w:val="Tekstpodstawowy"/>
        <w:rPr>
          <w:rFonts w:ascii="Arial" w:hAnsi="Arial" w:cs="Arial"/>
          <w:szCs w:val="24"/>
        </w:rPr>
      </w:pPr>
    </w:p>
    <w:p w14:paraId="1183F011" w14:textId="77777777" w:rsidR="0062789D" w:rsidRPr="0062789D" w:rsidRDefault="0062789D" w:rsidP="0062789D">
      <w:pPr>
        <w:pStyle w:val="Tekstpodstawowy"/>
        <w:rPr>
          <w:rFonts w:ascii="Arial" w:hAnsi="Arial" w:cs="Arial"/>
          <w:szCs w:val="24"/>
        </w:rPr>
      </w:pPr>
    </w:p>
    <w:p w14:paraId="0D9D7473" w14:textId="77777777" w:rsidR="00542217" w:rsidRPr="0062789D" w:rsidRDefault="00542217">
      <w:pPr>
        <w:rPr>
          <w:rFonts w:ascii="Arial" w:hAnsi="Arial" w:cs="Arial"/>
          <w:sz w:val="24"/>
          <w:szCs w:val="24"/>
          <w:lang w:val="x-none"/>
        </w:rPr>
      </w:pPr>
    </w:p>
    <w:sectPr w:rsidR="00542217" w:rsidRPr="006278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2CD9B" w14:textId="77777777" w:rsidR="00F8559A" w:rsidRDefault="00F8559A">
      <w:pPr>
        <w:spacing w:after="0" w:line="240" w:lineRule="auto"/>
      </w:pPr>
      <w:r>
        <w:separator/>
      </w:r>
    </w:p>
  </w:endnote>
  <w:endnote w:type="continuationSeparator" w:id="0">
    <w:p w14:paraId="10550E54" w14:textId="77777777" w:rsidR="00F8559A" w:rsidRDefault="00F8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D80E" w14:textId="7D18B082" w:rsidR="00207759" w:rsidRDefault="0062789D">
    <w:pPr>
      <w:pStyle w:val="Stopka"/>
      <w:jc w:val="right"/>
    </w:pPr>
    <w:r>
      <w:fldChar w:fldCharType="begin"/>
    </w:r>
    <w:r>
      <w:instrText xml:space="preserve"> PAGE   \* MERGEFORMAT </w:instrText>
    </w:r>
    <w:r>
      <w:fldChar w:fldCharType="separate"/>
    </w:r>
    <w:r w:rsidR="00F66338">
      <w:rPr>
        <w:noProof/>
      </w:rPr>
      <w:t>6</w:t>
    </w:r>
    <w:r>
      <w:fldChar w:fldCharType="end"/>
    </w:r>
  </w:p>
  <w:p w14:paraId="72FF739D" w14:textId="77777777" w:rsidR="00207759" w:rsidRDefault="00F663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D805C" w14:textId="77777777" w:rsidR="00F8559A" w:rsidRDefault="00F8559A">
      <w:pPr>
        <w:spacing w:after="0" w:line="240" w:lineRule="auto"/>
      </w:pPr>
      <w:r>
        <w:separator/>
      </w:r>
    </w:p>
  </w:footnote>
  <w:footnote w:type="continuationSeparator" w:id="0">
    <w:p w14:paraId="4453613D" w14:textId="77777777" w:rsidR="00F8559A" w:rsidRDefault="00F85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21"/>
    <w:multiLevelType w:val="hybridMultilevel"/>
    <w:tmpl w:val="10B423EE"/>
    <w:lvl w:ilvl="0" w:tplc="C1D4946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776D51"/>
    <w:multiLevelType w:val="hybridMultilevel"/>
    <w:tmpl w:val="66E493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FEA5C44"/>
    <w:multiLevelType w:val="hybridMultilevel"/>
    <w:tmpl w:val="F6FEEEA8"/>
    <w:lvl w:ilvl="0" w:tplc="52A2763E">
      <w:start w:val="1"/>
      <w:numFmt w:val="decimal"/>
      <w:lvlText w:val="%1."/>
      <w:lvlJc w:val="left"/>
      <w:pPr>
        <w:ind w:left="720" w:hanging="360"/>
      </w:pPr>
      <w:rPr>
        <w:rFonts w:ascii="Arial" w:eastAsia="Times New Roman" w:hAnsi="Arial" w:cs="Arial"/>
        <w:b w:val="0"/>
      </w:rPr>
    </w:lvl>
    <w:lvl w:ilvl="1" w:tplc="AA365CA0" w:tentative="1">
      <w:start w:val="1"/>
      <w:numFmt w:val="lowerLetter"/>
      <w:lvlText w:val="%2."/>
      <w:lvlJc w:val="left"/>
      <w:pPr>
        <w:ind w:left="1440" w:hanging="360"/>
      </w:pPr>
      <w:rPr>
        <w:rFonts w:cs="Times New Roman"/>
      </w:rPr>
    </w:lvl>
    <w:lvl w:ilvl="2" w:tplc="FB00EDE0" w:tentative="1">
      <w:start w:val="1"/>
      <w:numFmt w:val="lowerRoman"/>
      <w:lvlText w:val="%3."/>
      <w:lvlJc w:val="right"/>
      <w:pPr>
        <w:ind w:left="2160" w:hanging="180"/>
      </w:pPr>
      <w:rPr>
        <w:rFonts w:cs="Times New Roman"/>
      </w:rPr>
    </w:lvl>
    <w:lvl w:ilvl="3" w:tplc="35C6451E" w:tentative="1">
      <w:start w:val="1"/>
      <w:numFmt w:val="decimal"/>
      <w:lvlText w:val="%4."/>
      <w:lvlJc w:val="left"/>
      <w:pPr>
        <w:ind w:left="2880" w:hanging="360"/>
      </w:pPr>
      <w:rPr>
        <w:rFonts w:cs="Times New Roman"/>
      </w:rPr>
    </w:lvl>
    <w:lvl w:ilvl="4" w:tplc="FA1E0754" w:tentative="1">
      <w:start w:val="1"/>
      <w:numFmt w:val="lowerLetter"/>
      <w:lvlText w:val="%5."/>
      <w:lvlJc w:val="left"/>
      <w:pPr>
        <w:ind w:left="3600" w:hanging="360"/>
      </w:pPr>
      <w:rPr>
        <w:rFonts w:cs="Times New Roman"/>
      </w:rPr>
    </w:lvl>
    <w:lvl w:ilvl="5" w:tplc="A3464784" w:tentative="1">
      <w:start w:val="1"/>
      <w:numFmt w:val="lowerRoman"/>
      <w:lvlText w:val="%6."/>
      <w:lvlJc w:val="right"/>
      <w:pPr>
        <w:ind w:left="4320" w:hanging="180"/>
      </w:pPr>
      <w:rPr>
        <w:rFonts w:cs="Times New Roman"/>
      </w:rPr>
    </w:lvl>
    <w:lvl w:ilvl="6" w:tplc="146CE292" w:tentative="1">
      <w:start w:val="1"/>
      <w:numFmt w:val="decimal"/>
      <w:lvlText w:val="%7."/>
      <w:lvlJc w:val="left"/>
      <w:pPr>
        <w:ind w:left="5040" w:hanging="360"/>
      </w:pPr>
      <w:rPr>
        <w:rFonts w:cs="Times New Roman"/>
      </w:rPr>
    </w:lvl>
    <w:lvl w:ilvl="7" w:tplc="9C6C58E4" w:tentative="1">
      <w:start w:val="1"/>
      <w:numFmt w:val="lowerLetter"/>
      <w:lvlText w:val="%8."/>
      <w:lvlJc w:val="left"/>
      <w:pPr>
        <w:ind w:left="5760" w:hanging="360"/>
      </w:pPr>
      <w:rPr>
        <w:rFonts w:cs="Times New Roman"/>
      </w:rPr>
    </w:lvl>
    <w:lvl w:ilvl="8" w:tplc="B00E9FFC" w:tentative="1">
      <w:start w:val="1"/>
      <w:numFmt w:val="lowerRoman"/>
      <w:lvlText w:val="%9."/>
      <w:lvlJc w:val="right"/>
      <w:pPr>
        <w:ind w:left="6480" w:hanging="180"/>
      </w:pPr>
      <w:rPr>
        <w:rFonts w:cs="Times New Roman"/>
      </w:rPr>
    </w:lvl>
  </w:abstractNum>
  <w:abstractNum w:abstractNumId="3" w15:restartNumberingAfterBreak="0">
    <w:nsid w:val="398C60BC"/>
    <w:multiLevelType w:val="hybridMultilevel"/>
    <w:tmpl w:val="5260C2C4"/>
    <w:lvl w:ilvl="0" w:tplc="4F88911E">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 w15:restartNumberingAfterBreak="0">
    <w:nsid w:val="3B9C080C"/>
    <w:multiLevelType w:val="hybridMultilevel"/>
    <w:tmpl w:val="DDCC86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D937B10"/>
    <w:multiLevelType w:val="hybridMultilevel"/>
    <w:tmpl w:val="E5B020AC"/>
    <w:lvl w:ilvl="0" w:tplc="D3D056F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000753A"/>
    <w:multiLevelType w:val="hybridMultilevel"/>
    <w:tmpl w:val="E82C90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B9298E"/>
    <w:multiLevelType w:val="hybridMultilevel"/>
    <w:tmpl w:val="AD46C52C"/>
    <w:lvl w:ilvl="0" w:tplc="D3D056F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85E126D"/>
    <w:multiLevelType w:val="hybridMultilevel"/>
    <w:tmpl w:val="3FC6E9EE"/>
    <w:lvl w:ilvl="0" w:tplc="819C9AB0">
      <w:start w:val="1"/>
      <w:numFmt w:val="decimal"/>
      <w:lvlText w:val="%1"/>
      <w:lvlJc w:val="center"/>
      <w:pPr>
        <w:ind w:left="6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F511C1"/>
    <w:multiLevelType w:val="hybridMultilevel"/>
    <w:tmpl w:val="7752F7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6A87CD2"/>
    <w:multiLevelType w:val="hybridMultilevel"/>
    <w:tmpl w:val="A1CC96B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B0429CE"/>
    <w:multiLevelType w:val="multilevel"/>
    <w:tmpl w:val="B6E04082"/>
    <w:lvl w:ilvl="0">
      <w:start w:val="1"/>
      <w:numFmt w:val="decimal"/>
      <w:pStyle w:val="Nagwek1"/>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cs="Times New Roman" w:hint="default"/>
      </w:rPr>
    </w:lvl>
    <w:lvl w:ilvl="2">
      <w:start w:val="1"/>
      <w:numFmt w:val="decimal"/>
      <w:pStyle w:val="Nagwek3"/>
      <w:lvlText w:val="%1.%2.%3"/>
      <w:lvlJc w:val="left"/>
      <w:pPr>
        <w:tabs>
          <w:tab w:val="num" w:pos="720"/>
        </w:tabs>
        <w:ind w:left="720" w:hanging="720"/>
      </w:pPr>
      <w:rPr>
        <w:rFonts w:cs="Times New Roman" w:hint="default"/>
      </w:rPr>
    </w:lvl>
    <w:lvl w:ilvl="3">
      <w:start w:val="1"/>
      <w:numFmt w:val="decimal"/>
      <w:pStyle w:val="Nagwek4"/>
      <w:lvlText w:val="%1.%2.%3.%4"/>
      <w:lvlJc w:val="left"/>
      <w:pPr>
        <w:tabs>
          <w:tab w:val="num" w:pos="2844"/>
        </w:tabs>
        <w:ind w:left="284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num w:numId="1">
    <w:abstractNumId w:val="2"/>
  </w:num>
  <w:num w:numId="2">
    <w:abstractNumId w:val="11"/>
  </w:num>
  <w:num w:numId="3">
    <w:abstractNumId w:val="6"/>
  </w:num>
  <w:num w:numId="4">
    <w:abstractNumId w:val="4"/>
  </w:num>
  <w:num w:numId="5">
    <w:abstractNumId w:val="10"/>
  </w:num>
  <w:num w:numId="6">
    <w:abstractNumId w:val="9"/>
  </w:num>
  <w:num w:numId="7">
    <w:abstractNumId w:val="0"/>
  </w:num>
  <w:num w:numId="8">
    <w:abstractNumId w:val="7"/>
  </w:num>
  <w:num w:numId="9">
    <w:abstractNumId w:val="3"/>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C5"/>
    <w:rsid w:val="00035567"/>
    <w:rsid w:val="002637FD"/>
    <w:rsid w:val="0029366D"/>
    <w:rsid w:val="0032062A"/>
    <w:rsid w:val="004B1838"/>
    <w:rsid w:val="00542217"/>
    <w:rsid w:val="0061605B"/>
    <w:rsid w:val="0062789D"/>
    <w:rsid w:val="00630680"/>
    <w:rsid w:val="009975AC"/>
    <w:rsid w:val="00F66338"/>
    <w:rsid w:val="00F848C5"/>
    <w:rsid w:val="00F855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5FC6"/>
  <w15:chartTrackingRefBased/>
  <w15:docId w15:val="{40371FC7-C813-4E87-856C-EE407C20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89D"/>
    <w:pPr>
      <w:spacing w:after="200" w:line="276" w:lineRule="auto"/>
    </w:pPr>
    <w:rPr>
      <w:rFonts w:ascii="Calibri" w:eastAsia="Calibri" w:hAnsi="Calibri" w:cs="Times New Roman"/>
    </w:rPr>
  </w:style>
  <w:style w:type="paragraph" w:styleId="Nagwek1">
    <w:name w:val="heading 1"/>
    <w:aliases w:val="SIWZ_Nagłówek 1"/>
    <w:basedOn w:val="Normalny"/>
    <w:next w:val="Normalny"/>
    <w:link w:val="Nagwek1Znak"/>
    <w:qFormat/>
    <w:rsid w:val="0062789D"/>
    <w:pPr>
      <w:keepNext/>
      <w:numPr>
        <w:numId w:val="2"/>
      </w:numPr>
      <w:spacing w:before="320" w:after="320" w:line="320" w:lineRule="exact"/>
      <w:ind w:left="431" w:hanging="431"/>
      <w:jc w:val="both"/>
      <w:outlineLvl w:val="0"/>
    </w:pPr>
    <w:rPr>
      <w:rFonts w:ascii="Arial" w:eastAsia="Times New Roman" w:hAnsi="Arial"/>
      <w:b/>
      <w:kern w:val="32"/>
      <w:sz w:val="24"/>
      <w:szCs w:val="20"/>
      <w:lang w:val="x-none" w:eastAsia="x-none"/>
    </w:rPr>
  </w:style>
  <w:style w:type="paragraph" w:styleId="Nagwek2">
    <w:name w:val="heading 2"/>
    <w:basedOn w:val="Normalny"/>
    <w:next w:val="Normalny"/>
    <w:link w:val="Nagwek2Znak"/>
    <w:uiPriority w:val="99"/>
    <w:qFormat/>
    <w:rsid w:val="0062789D"/>
    <w:pPr>
      <w:keepNext/>
      <w:numPr>
        <w:ilvl w:val="1"/>
        <w:numId w:val="2"/>
      </w:numPr>
      <w:spacing w:after="0" w:line="320" w:lineRule="exact"/>
      <w:ind w:left="1009" w:hanging="578"/>
      <w:jc w:val="both"/>
      <w:outlineLvl w:val="1"/>
    </w:pPr>
    <w:rPr>
      <w:rFonts w:ascii="Arial" w:eastAsia="Times New Roman" w:hAnsi="Arial"/>
      <w:sz w:val="20"/>
      <w:szCs w:val="20"/>
      <w:lang w:val="x-none" w:eastAsia="x-none"/>
    </w:rPr>
  </w:style>
  <w:style w:type="paragraph" w:styleId="Nagwek3">
    <w:name w:val="heading 3"/>
    <w:basedOn w:val="Normalny"/>
    <w:next w:val="Normalny"/>
    <w:link w:val="Nagwek3Znak"/>
    <w:uiPriority w:val="99"/>
    <w:qFormat/>
    <w:rsid w:val="0062789D"/>
    <w:pPr>
      <w:keepNext/>
      <w:numPr>
        <w:ilvl w:val="2"/>
        <w:numId w:val="2"/>
      </w:numPr>
      <w:tabs>
        <w:tab w:val="num" w:pos="1620"/>
        <w:tab w:val="left" w:pos="1701"/>
      </w:tabs>
      <w:spacing w:after="0" w:line="320" w:lineRule="exact"/>
      <w:ind w:left="1701" w:hanging="709"/>
      <w:jc w:val="both"/>
      <w:outlineLvl w:val="2"/>
    </w:pPr>
    <w:rPr>
      <w:rFonts w:ascii="Arial" w:eastAsia="Times New Roman" w:hAnsi="Arial"/>
      <w:sz w:val="20"/>
      <w:szCs w:val="20"/>
      <w:lang w:val="x-none" w:eastAsia="x-none"/>
    </w:rPr>
  </w:style>
  <w:style w:type="paragraph" w:styleId="Nagwek4">
    <w:name w:val="heading 4"/>
    <w:basedOn w:val="Normalny"/>
    <w:next w:val="Normalny"/>
    <w:link w:val="Nagwek4Znak"/>
    <w:uiPriority w:val="99"/>
    <w:qFormat/>
    <w:rsid w:val="0062789D"/>
    <w:pPr>
      <w:keepNext/>
      <w:numPr>
        <w:ilvl w:val="3"/>
        <w:numId w:val="2"/>
      </w:numPr>
      <w:tabs>
        <w:tab w:val="left" w:pos="2552"/>
      </w:tabs>
      <w:spacing w:after="0" w:line="320" w:lineRule="exact"/>
      <w:ind w:left="2552" w:hanging="851"/>
      <w:jc w:val="both"/>
      <w:outlineLvl w:val="3"/>
    </w:pPr>
    <w:rPr>
      <w:rFonts w:ascii="Arial" w:eastAsia="Times New Roman" w:hAnsi="Arial"/>
      <w:sz w:val="20"/>
      <w:szCs w:val="20"/>
      <w:lang w:val="x-none" w:eastAsia="x-none"/>
    </w:rPr>
  </w:style>
  <w:style w:type="paragraph" w:styleId="Nagwek5">
    <w:name w:val="heading 5"/>
    <w:basedOn w:val="Normalny"/>
    <w:next w:val="Normalny"/>
    <w:link w:val="Nagwek5Znak"/>
    <w:uiPriority w:val="99"/>
    <w:qFormat/>
    <w:rsid w:val="0062789D"/>
    <w:pPr>
      <w:numPr>
        <w:ilvl w:val="4"/>
        <w:numId w:val="2"/>
      </w:numPr>
      <w:spacing w:before="240" w:after="60" w:line="320" w:lineRule="exact"/>
      <w:jc w:val="both"/>
      <w:outlineLvl w:val="4"/>
    </w:pPr>
    <w:rPr>
      <w:rFonts w:ascii="Arial" w:eastAsia="Times New Roman" w:hAnsi="Arial"/>
      <w:b/>
      <w:i/>
      <w:sz w:val="26"/>
      <w:szCs w:val="20"/>
      <w:lang w:val="x-none" w:eastAsia="x-none"/>
    </w:rPr>
  </w:style>
  <w:style w:type="paragraph" w:styleId="Nagwek6">
    <w:name w:val="heading 6"/>
    <w:basedOn w:val="Normalny"/>
    <w:next w:val="Normalny"/>
    <w:link w:val="Nagwek6Znak"/>
    <w:uiPriority w:val="99"/>
    <w:qFormat/>
    <w:rsid w:val="0062789D"/>
    <w:pPr>
      <w:numPr>
        <w:ilvl w:val="5"/>
        <w:numId w:val="2"/>
      </w:numPr>
      <w:spacing w:before="240" w:after="60" w:line="320" w:lineRule="exact"/>
      <w:jc w:val="both"/>
      <w:outlineLvl w:val="5"/>
    </w:pPr>
    <w:rPr>
      <w:rFonts w:ascii="Times New Roman" w:eastAsia="Times New Roman" w:hAnsi="Times New Roman"/>
      <w:b/>
      <w:sz w:val="20"/>
      <w:szCs w:val="20"/>
      <w:lang w:val="x-none" w:eastAsia="x-none"/>
    </w:rPr>
  </w:style>
  <w:style w:type="paragraph" w:styleId="Nagwek7">
    <w:name w:val="heading 7"/>
    <w:basedOn w:val="Normalny"/>
    <w:next w:val="Normalny"/>
    <w:link w:val="Nagwek7Znak"/>
    <w:uiPriority w:val="99"/>
    <w:qFormat/>
    <w:rsid w:val="0062789D"/>
    <w:pPr>
      <w:numPr>
        <w:ilvl w:val="6"/>
        <w:numId w:val="2"/>
      </w:numPr>
      <w:spacing w:before="240" w:after="60" w:line="320" w:lineRule="exact"/>
      <w:jc w:val="both"/>
      <w:outlineLvl w:val="6"/>
    </w:pPr>
    <w:rPr>
      <w:rFonts w:ascii="Times New Roman" w:eastAsia="Times New Roman" w:hAnsi="Times New Roman"/>
      <w:sz w:val="24"/>
      <w:szCs w:val="20"/>
      <w:lang w:val="x-none" w:eastAsia="x-none"/>
    </w:rPr>
  </w:style>
  <w:style w:type="paragraph" w:styleId="Nagwek8">
    <w:name w:val="heading 8"/>
    <w:basedOn w:val="Normalny"/>
    <w:next w:val="Normalny"/>
    <w:link w:val="Nagwek8Znak"/>
    <w:uiPriority w:val="99"/>
    <w:qFormat/>
    <w:rsid w:val="0062789D"/>
    <w:pPr>
      <w:numPr>
        <w:ilvl w:val="7"/>
        <w:numId w:val="2"/>
      </w:numPr>
      <w:spacing w:before="240" w:after="60" w:line="320" w:lineRule="exact"/>
      <w:jc w:val="both"/>
      <w:outlineLvl w:val="7"/>
    </w:pPr>
    <w:rPr>
      <w:rFonts w:ascii="Times New Roman" w:eastAsia="Times New Roman" w:hAnsi="Times New Roman"/>
      <w:i/>
      <w:sz w:val="24"/>
      <w:szCs w:val="20"/>
      <w:lang w:val="x-none" w:eastAsia="x-none"/>
    </w:rPr>
  </w:style>
  <w:style w:type="paragraph" w:styleId="Nagwek9">
    <w:name w:val="heading 9"/>
    <w:basedOn w:val="Normalny"/>
    <w:next w:val="Normalny"/>
    <w:link w:val="Nagwek9Znak"/>
    <w:uiPriority w:val="99"/>
    <w:qFormat/>
    <w:rsid w:val="0062789D"/>
    <w:pPr>
      <w:numPr>
        <w:ilvl w:val="8"/>
        <w:numId w:val="2"/>
      </w:numPr>
      <w:spacing w:before="240" w:after="60" w:line="320" w:lineRule="exact"/>
      <w:jc w:val="both"/>
      <w:outlineLvl w:val="8"/>
    </w:pPr>
    <w:rPr>
      <w:rFonts w:ascii="Arial" w:eastAsia="Times New Roman" w:hAnsi="Arial"/>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SIWZ_Nagłówek 1 Znak"/>
    <w:basedOn w:val="Domylnaczcionkaakapitu"/>
    <w:link w:val="Nagwek1"/>
    <w:rsid w:val="0062789D"/>
    <w:rPr>
      <w:rFonts w:ascii="Arial" w:eastAsia="Times New Roman" w:hAnsi="Arial" w:cs="Times New Roman"/>
      <w:b/>
      <w:kern w:val="32"/>
      <w:sz w:val="24"/>
      <w:szCs w:val="20"/>
      <w:lang w:val="x-none" w:eastAsia="x-none"/>
    </w:rPr>
  </w:style>
  <w:style w:type="character" w:customStyle="1" w:styleId="Nagwek2Znak">
    <w:name w:val="Nagłówek 2 Znak"/>
    <w:basedOn w:val="Domylnaczcionkaakapitu"/>
    <w:link w:val="Nagwek2"/>
    <w:uiPriority w:val="99"/>
    <w:rsid w:val="0062789D"/>
    <w:rPr>
      <w:rFonts w:ascii="Arial" w:eastAsia="Times New Roman" w:hAnsi="Arial" w:cs="Times New Roman"/>
      <w:sz w:val="20"/>
      <w:szCs w:val="20"/>
      <w:lang w:val="x-none" w:eastAsia="x-none"/>
    </w:rPr>
  </w:style>
  <w:style w:type="character" w:customStyle="1" w:styleId="Nagwek3Znak">
    <w:name w:val="Nagłówek 3 Znak"/>
    <w:basedOn w:val="Domylnaczcionkaakapitu"/>
    <w:link w:val="Nagwek3"/>
    <w:uiPriority w:val="99"/>
    <w:rsid w:val="0062789D"/>
    <w:rPr>
      <w:rFonts w:ascii="Arial" w:eastAsia="Times New Roman" w:hAnsi="Arial" w:cs="Times New Roman"/>
      <w:sz w:val="20"/>
      <w:szCs w:val="20"/>
      <w:lang w:val="x-none" w:eastAsia="x-none"/>
    </w:rPr>
  </w:style>
  <w:style w:type="character" w:customStyle="1" w:styleId="Nagwek4Znak">
    <w:name w:val="Nagłówek 4 Znak"/>
    <w:basedOn w:val="Domylnaczcionkaakapitu"/>
    <w:link w:val="Nagwek4"/>
    <w:uiPriority w:val="99"/>
    <w:rsid w:val="0062789D"/>
    <w:rPr>
      <w:rFonts w:ascii="Arial" w:eastAsia="Times New Roman" w:hAnsi="Arial" w:cs="Times New Roman"/>
      <w:sz w:val="20"/>
      <w:szCs w:val="20"/>
      <w:lang w:val="x-none" w:eastAsia="x-none"/>
    </w:rPr>
  </w:style>
  <w:style w:type="character" w:customStyle="1" w:styleId="Nagwek5Znak">
    <w:name w:val="Nagłówek 5 Znak"/>
    <w:basedOn w:val="Domylnaczcionkaakapitu"/>
    <w:link w:val="Nagwek5"/>
    <w:uiPriority w:val="99"/>
    <w:rsid w:val="0062789D"/>
    <w:rPr>
      <w:rFonts w:ascii="Arial" w:eastAsia="Times New Roman" w:hAnsi="Arial" w:cs="Times New Roman"/>
      <w:b/>
      <w:i/>
      <w:sz w:val="26"/>
      <w:szCs w:val="20"/>
      <w:lang w:val="x-none" w:eastAsia="x-none"/>
    </w:rPr>
  </w:style>
  <w:style w:type="character" w:customStyle="1" w:styleId="Nagwek6Znak">
    <w:name w:val="Nagłówek 6 Znak"/>
    <w:basedOn w:val="Domylnaczcionkaakapitu"/>
    <w:link w:val="Nagwek6"/>
    <w:uiPriority w:val="99"/>
    <w:rsid w:val="0062789D"/>
    <w:rPr>
      <w:rFonts w:ascii="Times New Roman" w:eastAsia="Times New Roman" w:hAnsi="Times New Roman" w:cs="Times New Roman"/>
      <w:b/>
      <w:sz w:val="20"/>
      <w:szCs w:val="20"/>
      <w:lang w:val="x-none" w:eastAsia="x-none"/>
    </w:rPr>
  </w:style>
  <w:style w:type="character" w:customStyle="1" w:styleId="Nagwek7Znak">
    <w:name w:val="Nagłówek 7 Znak"/>
    <w:basedOn w:val="Domylnaczcionkaakapitu"/>
    <w:link w:val="Nagwek7"/>
    <w:uiPriority w:val="99"/>
    <w:rsid w:val="0062789D"/>
    <w:rPr>
      <w:rFonts w:ascii="Times New Roman" w:eastAsia="Times New Roman" w:hAnsi="Times New Roman" w:cs="Times New Roman"/>
      <w:sz w:val="24"/>
      <w:szCs w:val="20"/>
      <w:lang w:val="x-none" w:eastAsia="x-none"/>
    </w:rPr>
  </w:style>
  <w:style w:type="character" w:customStyle="1" w:styleId="Nagwek8Znak">
    <w:name w:val="Nagłówek 8 Znak"/>
    <w:basedOn w:val="Domylnaczcionkaakapitu"/>
    <w:link w:val="Nagwek8"/>
    <w:uiPriority w:val="99"/>
    <w:rsid w:val="0062789D"/>
    <w:rPr>
      <w:rFonts w:ascii="Times New Roman" w:eastAsia="Times New Roman" w:hAnsi="Times New Roman" w:cs="Times New Roman"/>
      <w:i/>
      <w:sz w:val="24"/>
      <w:szCs w:val="20"/>
      <w:lang w:val="x-none" w:eastAsia="x-none"/>
    </w:rPr>
  </w:style>
  <w:style w:type="character" w:customStyle="1" w:styleId="Nagwek9Znak">
    <w:name w:val="Nagłówek 9 Znak"/>
    <w:basedOn w:val="Domylnaczcionkaakapitu"/>
    <w:link w:val="Nagwek9"/>
    <w:uiPriority w:val="99"/>
    <w:rsid w:val="0062789D"/>
    <w:rPr>
      <w:rFonts w:ascii="Arial" w:eastAsia="Times New Roman" w:hAnsi="Arial" w:cs="Times New Roman"/>
      <w:sz w:val="20"/>
      <w:szCs w:val="20"/>
      <w:lang w:val="x-none" w:eastAsia="x-none"/>
    </w:rPr>
  </w:style>
  <w:style w:type="paragraph" w:styleId="Nagwek">
    <w:name w:val="header"/>
    <w:basedOn w:val="Normalny"/>
    <w:link w:val="NagwekZnak"/>
    <w:uiPriority w:val="99"/>
    <w:rsid w:val="0062789D"/>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0"/>
      <w:szCs w:val="20"/>
      <w:lang w:val="x-none" w:eastAsia="pl-PL"/>
    </w:rPr>
  </w:style>
  <w:style w:type="character" w:customStyle="1" w:styleId="NagwekZnak">
    <w:name w:val="Nagłówek Znak"/>
    <w:basedOn w:val="Domylnaczcionkaakapitu"/>
    <w:link w:val="Nagwek"/>
    <w:uiPriority w:val="99"/>
    <w:rsid w:val="0062789D"/>
    <w:rPr>
      <w:rFonts w:ascii="Times New Roman" w:eastAsia="Times New Roman" w:hAnsi="Times New Roman" w:cs="Times New Roman"/>
      <w:sz w:val="20"/>
      <w:szCs w:val="20"/>
      <w:lang w:val="x-none" w:eastAsia="pl-PL"/>
    </w:rPr>
  </w:style>
  <w:style w:type="paragraph" w:styleId="Stopka">
    <w:name w:val="footer"/>
    <w:basedOn w:val="Normalny"/>
    <w:link w:val="StopkaZnak"/>
    <w:uiPriority w:val="99"/>
    <w:rsid w:val="0062789D"/>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0"/>
      <w:szCs w:val="20"/>
      <w:lang w:val="x-none" w:eastAsia="pl-PL"/>
    </w:rPr>
  </w:style>
  <w:style w:type="character" w:customStyle="1" w:styleId="StopkaZnak">
    <w:name w:val="Stopka Znak"/>
    <w:basedOn w:val="Domylnaczcionkaakapitu"/>
    <w:link w:val="Stopka"/>
    <w:uiPriority w:val="99"/>
    <w:rsid w:val="0062789D"/>
    <w:rPr>
      <w:rFonts w:ascii="Times New Roman" w:eastAsia="Times New Roman" w:hAnsi="Times New Roman" w:cs="Times New Roman"/>
      <w:sz w:val="20"/>
      <w:szCs w:val="20"/>
      <w:lang w:val="x-none" w:eastAsia="pl-PL"/>
    </w:rPr>
  </w:style>
  <w:style w:type="paragraph" w:styleId="Tekstpodstawowy">
    <w:name w:val="Body Text"/>
    <w:aliases w:val="LOAN,bt,body text,(F2)"/>
    <w:basedOn w:val="Normalny"/>
    <w:link w:val="TekstpodstawowyZnak"/>
    <w:uiPriority w:val="99"/>
    <w:rsid w:val="0062789D"/>
    <w:pPr>
      <w:spacing w:after="0" w:line="240" w:lineRule="auto"/>
      <w:jc w:val="both"/>
    </w:pPr>
    <w:rPr>
      <w:rFonts w:ascii="Times New Roman" w:eastAsia="Times New Roman" w:hAnsi="Times New Roman"/>
      <w:sz w:val="24"/>
      <w:szCs w:val="20"/>
      <w:lang w:val="x-none" w:eastAsia="pl-PL"/>
    </w:rPr>
  </w:style>
  <w:style w:type="character" w:customStyle="1" w:styleId="TekstpodstawowyZnak">
    <w:name w:val="Tekst podstawowy Znak"/>
    <w:aliases w:val="LOAN Znak,bt Znak,body text Znak,(F2) Znak"/>
    <w:basedOn w:val="Domylnaczcionkaakapitu"/>
    <w:link w:val="Tekstpodstawowy"/>
    <w:uiPriority w:val="99"/>
    <w:rsid w:val="0062789D"/>
    <w:rPr>
      <w:rFonts w:ascii="Times New Roman" w:eastAsia="Times New Roman" w:hAnsi="Times New Roman" w:cs="Times New Roman"/>
      <w:sz w:val="24"/>
      <w:szCs w:val="20"/>
      <w:lang w:val="x-none" w:eastAsia="pl-PL"/>
    </w:rPr>
  </w:style>
  <w:style w:type="paragraph" w:styleId="Tekstpodstawowywcity3">
    <w:name w:val="Body Text Indent 3"/>
    <w:basedOn w:val="Normalny"/>
    <w:link w:val="Tekstpodstawowywcity3Znak"/>
    <w:uiPriority w:val="99"/>
    <w:semiHidden/>
    <w:unhideWhenUsed/>
    <w:rsid w:val="0062789D"/>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62789D"/>
    <w:rPr>
      <w:rFonts w:ascii="Calibri" w:eastAsia="Calibri" w:hAnsi="Calibri" w:cs="Times New Roman"/>
      <w:sz w:val="16"/>
      <w:szCs w:val="16"/>
      <w:lang w:val="x-none" w:eastAsia="x-none"/>
    </w:rPr>
  </w:style>
  <w:style w:type="paragraph" w:customStyle="1" w:styleId="Sowowa">
    <w:name w:val="Sowowa"/>
    <w:basedOn w:val="Normalny"/>
    <w:rsid w:val="0062789D"/>
    <w:pPr>
      <w:widowControl w:val="0"/>
      <w:spacing w:after="0" w:line="360" w:lineRule="auto"/>
    </w:pPr>
    <w:rPr>
      <w:rFonts w:ascii="Times New Roman" w:eastAsia="Times New Roman" w:hAnsi="Times New Roman"/>
      <w:sz w:val="24"/>
      <w:szCs w:val="20"/>
      <w:lang w:eastAsia="pl-PL"/>
    </w:rPr>
  </w:style>
  <w:style w:type="paragraph" w:styleId="Zwykytekst">
    <w:name w:val="Plain Text"/>
    <w:basedOn w:val="Normalny"/>
    <w:link w:val="ZwykytekstZnak"/>
    <w:rsid w:val="0062789D"/>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rsid w:val="0062789D"/>
    <w:rPr>
      <w:rFonts w:ascii="Courier New" w:eastAsia="Times New Roman" w:hAnsi="Courier New" w:cs="Times New Roman"/>
      <w:sz w:val="20"/>
      <w:szCs w:val="20"/>
      <w:lang w:val="x-none" w:eastAsia="x-none"/>
    </w:rPr>
  </w:style>
  <w:style w:type="character" w:styleId="Odwoaniedokomentarza">
    <w:name w:val="annotation reference"/>
    <w:basedOn w:val="Domylnaczcionkaakapitu"/>
    <w:uiPriority w:val="99"/>
    <w:semiHidden/>
    <w:unhideWhenUsed/>
    <w:rsid w:val="0029366D"/>
    <w:rPr>
      <w:sz w:val="16"/>
      <w:szCs w:val="16"/>
    </w:rPr>
  </w:style>
  <w:style w:type="paragraph" w:styleId="Tekstkomentarza">
    <w:name w:val="annotation text"/>
    <w:basedOn w:val="Normalny"/>
    <w:link w:val="TekstkomentarzaZnak"/>
    <w:uiPriority w:val="99"/>
    <w:semiHidden/>
    <w:unhideWhenUsed/>
    <w:rsid w:val="002936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366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9366D"/>
    <w:rPr>
      <w:b/>
      <w:bCs/>
    </w:rPr>
  </w:style>
  <w:style w:type="character" w:customStyle="1" w:styleId="TematkomentarzaZnak">
    <w:name w:val="Temat komentarza Znak"/>
    <w:basedOn w:val="TekstkomentarzaZnak"/>
    <w:link w:val="Tematkomentarza"/>
    <w:uiPriority w:val="99"/>
    <w:semiHidden/>
    <w:rsid w:val="0029366D"/>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936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66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1361</Words>
  <Characters>8170</Characters>
  <Application>Microsoft Office Word</Application>
  <DocSecurity>4</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PKP Intercity S.A.</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Trochim Natalia</dc:creator>
  <cp:keywords/>
  <dc:description/>
  <cp:lastModifiedBy>Mąkosa Michał</cp:lastModifiedBy>
  <cp:revision>2</cp:revision>
  <dcterms:created xsi:type="dcterms:W3CDTF">2020-09-07T13:12:00Z</dcterms:created>
  <dcterms:modified xsi:type="dcterms:W3CDTF">2020-09-07T13:12:00Z</dcterms:modified>
</cp:coreProperties>
</file>